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BB" w:rsidRPr="00821ABB" w:rsidRDefault="00821ABB">
      <w:pPr>
        <w:rPr>
          <w:rFonts w:ascii="Arial Narrow" w:hAnsi="Arial Narrow"/>
          <w:b/>
          <w:sz w:val="24"/>
          <w:szCs w:val="24"/>
        </w:rPr>
      </w:pPr>
      <w:r w:rsidRPr="00821ABB">
        <w:rPr>
          <w:rFonts w:ascii="Arial Narrow" w:hAnsi="Arial Narrow"/>
          <w:b/>
          <w:sz w:val="24"/>
          <w:szCs w:val="24"/>
        </w:rPr>
        <w:t>SVEUČILIŠTE U RIJECI</w:t>
      </w:r>
    </w:p>
    <w:p w:rsidR="00821ABB" w:rsidRPr="00821ABB" w:rsidRDefault="00821ABB">
      <w:pPr>
        <w:rPr>
          <w:rFonts w:ascii="Arial Narrow" w:hAnsi="Arial Narrow"/>
          <w:b/>
          <w:sz w:val="24"/>
          <w:szCs w:val="24"/>
        </w:rPr>
      </w:pPr>
      <w:r w:rsidRPr="00821ABB">
        <w:rPr>
          <w:rFonts w:ascii="Arial Narrow" w:hAnsi="Arial Narrow"/>
          <w:b/>
          <w:sz w:val="24"/>
          <w:szCs w:val="24"/>
        </w:rPr>
        <w:t>ZNANSTVENO EDUKACIJSKI CENTAR PALAČA MOISE – CRES</w:t>
      </w:r>
      <w:r w:rsidR="00A62F58">
        <w:rPr>
          <w:rFonts w:ascii="Arial Narrow" w:hAnsi="Arial Narrow"/>
          <w:b/>
          <w:sz w:val="24"/>
          <w:szCs w:val="24"/>
        </w:rPr>
        <w:t xml:space="preserve">: </w:t>
      </w:r>
      <w:r w:rsidRPr="00821ABB">
        <w:rPr>
          <w:rFonts w:ascii="Arial Narrow" w:hAnsi="Arial Narrow"/>
          <w:b/>
          <w:sz w:val="24"/>
          <w:szCs w:val="24"/>
        </w:rPr>
        <w:t>PROGRAM PREDAVANJA I R</w:t>
      </w:r>
      <w:r>
        <w:rPr>
          <w:rFonts w:ascii="Arial Narrow" w:hAnsi="Arial Narrow"/>
          <w:b/>
          <w:sz w:val="24"/>
          <w:szCs w:val="24"/>
        </w:rPr>
        <w:t>ADIONICA ZA GRAĐANSTVO (studeni</w:t>
      </w:r>
      <w:r w:rsidR="00A62F5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</w:t>
      </w:r>
      <w:r w:rsidRPr="00821ABB">
        <w:rPr>
          <w:rFonts w:ascii="Arial Narrow" w:hAnsi="Arial Narrow"/>
          <w:b/>
          <w:sz w:val="24"/>
          <w:szCs w:val="24"/>
        </w:rPr>
        <w:t xml:space="preserve"> prosinac 2020)</w:t>
      </w:r>
    </w:p>
    <w:p w:rsidR="00821ABB" w:rsidRPr="00821ABB" w:rsidRDefault="00821ABB">
      <w:pPr>
        <w:rPr>
          <w:rFonts w:ascii="Arial Narrow" w:hAnsi="Arial Narrow"/>
          <w:b/>
          <w:sz w:val="24"/>
          <w:szCs w:val="24"/>
        </w:rPr>
      </w:pPr>
    </w:p>
    <w:tbl>
      <w:tblPr>
        <w:tblW w:w="1018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5"/>
        <w:gridCol w:w="4394"/>
        <w:gridCol w:w="1560"/>
        <w:gridCol w:w="1392"/>
      </w:tblGrid>
      <w:tr w:rsidR="00DF03BB" w:rsidRPr="00821ABB" w:rsidTr="00DF03BB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STUDENI 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3BB" w:rsidRPr="00821ABB" w:rsidRDefault="00DF03BB" w:rsidP="00821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F03BB" w:rsidRPr="00821ABB" w:rsidTr="00DF03BB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PREDAVAČ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Datum</w:t>
            </w:r>
          </w:p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3BB" w:rsidRPr="00821ABB" w:rsidRDefault="00DF03BB" w:rsidP="00821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Sastavnica</w:t>
            </w:r>
          </w:p>
        </w:tc>
      </w:tr>
      <w:tr w:rsidR="00DF03BB" w:rsidRPr="00821ABB" w:rsidTr="00DF03BB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prof. dr. sc. Ana Alebić-Juretić, prof. u mirovini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3BB" w:rsidRPr="00821ABB" w:rsidRDefault="00DF03BB" w:rsidP="00A6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Kvaliteta zraka na otocima Cresu i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Lošinju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5.11.2020.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Rijeka (MEDRI)</w:t>
            </w:r>
          </w:p>
        </w:tc>
      </w:tr>
      <w:tr w:rsidR="00DF03BB" w:rsidRPr="00821ABB" w:rsidTr="00DF03BB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Cus-Rukonic</w:t>
            </w:r>
            <w:proofErr w:type="spellEnd"/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Grbovi u Palači Moise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12.11.2020.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Cres</w:t>
            </w:r>
          </w:p>
        </w:tc>
      </w:tr>
      <w:tr w:rsidR="00DF03BB" w:rsidRPr="00821ABB" w:rsidTr="00DF03BB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izv. prof. dr. sc. Sanja Smojver Ažić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Izazovi roditeljstva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19.11.2020.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Rijeka (FFRI) psihologija</w:t>
            </w:r>
          </w:p>
        </w:tc>
      </w:tr>
      <w:tr w:rsidR="00DF03BB" w:rsidRPr="00821ABB" w:rsidTr="00DF03BB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doc. Sanjin Kunić, vanjski suradnik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Zaštita i interpretacija pomorske baštine, predavanje: Lošinjski loger - autentična i/ili imaginarna povijest teretnog jedrenjaka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26.11.2020.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Rijeka (APURI)</w:t>
            </w:r>
          </w:p>
        </w:tc>
      </w:tr>
      <w:tr w:rsidR="00DF03BB" w:rsidRPr="00821ABB" w:rsidTr="00DF03BB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821ABB" w:rsidRPr="00821ABB" w:rsidRDefault="00A62F5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821ABB" w:rsidRPr="00821ABB">
        <w:rPr>
          <w:rFonts w:ascii="Arial Narrow" w:hAnsi="Arial Narrow"/>
          <w:b/>
          <w:sz w:val="24"/>
          <w:szCs w:val="24"/>
        </w:rPr>
        <w:t>PROSINAC 2020</w:t>
      </w:r>
    </w:p>
    <w:tbl>
      <w:tblPr>
        <w:tblW w:w="10066" w:type="dxa"/>
        <w:tblLook w:val="04A0" w:firstRow="1" w:lastRow="0" w:firstColumn="1" w:lastColumn="0" w:noHBand="0" w:noVBand="1"/>
      </w:tblPr>
      <w:tblGrid>
        <w:gridCol w:w="2978"/>
        <w:gridCol w:w="4253"/>
        <w:gridCol w:w="1332"/>
        <w:gridCol w:w="1503"/>
      </w:tblGrid>
      <w:tr w:rsidR="00DF03BB" w:rsidRPr="00821ABB" w:rsidTr="00DF03BB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prof. dr. sc. Diana Stolac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Jezični krajolik i turizam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3.12.2020.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3BB" w:rsidRPr="00821ABB" w:rsidRDefault="00DF03BB" w:rsidP="00821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Rijeka (FFRI) kroatistika</w:t>
            </w:r>
          </w:p>
        </w:tc>
      </w:tr>
      <w:tr w:rsidR="00DF03BB" w:rsidRPr="00821ABB" w:rsidTr="00DF03BB">
        <w:trPr>
          <w:trHeight w:val="85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dr. sc. Danijel Ciković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Zaboravljena umjetnička baština sjevernog Jadrana: Drveni sarkofag sv. Gaudencija osorskog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BB" w:rsidRPr="00821ABB" w:rsidRDefault="00DF03BB" w:rsidP="00DF03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RIJEKA (APURI )</w:t>
            </w:r>
          </w:p>
        </w:tc>
      </w:tr>
      <w:tr w:rsidR="00DF03BB" w:rsidRPr="00821ABB" w:rsidTr="00DF03BB">
        <w:trPr>
          <w:trHeight w:val="28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Vesna Jakić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0 godina Udruge Ruta i radionica blgdanskih ukrasa od vune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BB" w:rsidRPr="00821ABB" w:rsidRDefault="00DF03BB" w:rsidP="00821A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17.12.2020.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BB" w:rsidRPr="00821ABB" w:rsidRDefault="00DF03BB" w:rsidP="00A6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21A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res</w:t>
            </w:r>
          </w:p>
        </w:tc>
      </w:tr>
    </w:tbl>
    <w:p w:rsidR="00821ABB" w:rsidRDefault="00821ABB" w:rsidP="00DF03BB">
      <w:bookmarkStart w:id="0" w:name="_GoBack"/>
      <w:bookmarkEnd w:id="0"/>
    </w:p>
    <w:sectPr w:rsidR="00821ABB" w:rsidSect="00DF03BB">
      <w:pgSz w:w="16838" w:h="11906" w:orient="landscape"/>
      <w:pgMar w:top="1417" w:right="110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B"/>
    <w:rsid w:val="001E550C"/>
    <w:rsid w:val="004C16A5"/>
    <w:rsid w:val="006F1293"/>
    <w:rsid w:val="00810D70"/>
    <w:rsid w:val="00814975"/>
    <w:rsid w:val="00821ABB"/>
    <w:rsid w:val="00A62F58"/>
    <w:rsid w:val="00A83470"/>
    <w:rsid w:val="00D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DDBD-B927-43C3-8EF3-267C6E9C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ABB"/>
    <w:rPr>
      <w:color w:val="56BCF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Deluka - Tibljaš</dc:creator>
  <cp:keywords/>
  <dc:description/>
  <cp:lastModifiedBy>Windows User</cp:lastModifiedBy>
  <cp:revision>2</cp:revision>
  <dcterms:created xsi:type="dcterms:W3CDTF">2020-10-27T13:55:00Z</dcterms:created>
  <dcterms:modified xsi:type="dcterms:W3CDTF">2020-10-29T09:14:00Z</dcterms:modified>
</cp:coreProperties>
</file>