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5FC9" w14:textId="77777777" w:rsidR="00517DFA" w:rsidRDefault="00517DFA" w:rsidP="00517DFA">
      <w:r>
        <w:rPr>
          <w:noProof/>
        </w:rPr>
        <w:drawing>
          <wp:inline distT="0" distB="0" distL="0" distR="0" wp14:anchorId="62019BA4" wp14:editId="72BCC555">
            <wp:extent cx="2430780" cy="342265"/>
            <wp:effectExtent l="0" t="0" r="762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901" cy="36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D8A78" w14:textId="77777777" w:rsidR="00517DFA" w:rsidRDefault="00517DFA" w:rsidP="00517DFA"/>
    <w:p w14:paraId="32C5FF60" w14:textId="77777777" w:rsidR="00517DFA" w:rsidRDefault="00517DFA" w:rsidP="00517DFA">
      <w:pPr>
        <w:spacing w:after="0" w:line="276" w:lineRule="auto"/>
      </w:pPr>
      <w:r w:rsidRPr="00985DC1">
        <w:t>Sveučilište u Rijeci</w:t>
      </w:r>
      <w:bookmarkStart w:id="0" w:name="_Hlk120528226"/>
    </w:p>
    <w:p w14:paraId="70E2E149" w14:textId="77777777" w:rsidR="00517DFA" w:rsidRDefault="00517DFA" w:rsidP="00517DFA">
      <w:pPr>
        <w:spacing w:after="0" w:line="276" w:lineRule="auto"/>
      </w:pPr>
      <w:r>
        <w:t>ACADEMICUS- k</w:t>
      </w:r>
      <w:r w:rsidRPr="00985DC1">
        <w:t xml:space="preserve">lub </w:t>
      </w:r>
      <w:r>
        <w:t xml:space="preserve">umirovljenih profesora  </w:t>
      </w:r>
      <w:r w:rsidRPr="00985DC1">
        <w:t>Sveučilišt</w:t>
      </w:r>
      <w:r>
        <w:t>a</w:t>
      </w:r>
      <w:r w:rsidRPr="00985DC1">
        <w:t xml:space="preserve"> u Rijeci</w:t>
      </w:r>
      <w:bookmarkEnd w:id="0"/>
    </w:p>
    <w:p w14:paraId="4AE99E70" w14:textId="77777777" w:rsidR="00517DFA" w:rsidRPr="00985DC1" w:rsidRDefault="00517DFA" w:rsidP="00517DFA">
      <w:pPr>
        <w:spacing w:after="0" w:line="276" w:lineRule="auto"/>
      </w:pPr>
      <w:r w:rsidRPr="00985DC1">
        <w:t xml:space="preserve">dr.sc. Jasna Krstović, predsjednica   </w:t>
      </w:r>
    </w:p>
    <w:p w14:paraId="7F6FFE55" w14:textId="77777777" w:rsidR="00517DFA" w:rsidRDefault="00517DFA" w:rsidP="00517DFA">
      <w:pPr>
        <w:spacing w:after="0" w:line="276" w:lineRule="auto"/>
      </w:pPr>
      <w:r w:rsidRPr="00985DC1">
        <w:rPr>
          <w:sz w:val="18"/>
          <w:szCs w:val="18"/>
        </w:rPr>
        <w:t xml:space="preserve">Kontakt: </w:t>
      </w:r>
      <w:hyperlink r:id="rId6" w:history="1">
        <w:r w:rsidRPr="00764665">
          <w:rPr>
            <w:rStyle w:val="Hiperveza"/>
          </w:rPr>
          <w:t>jasna.krstovic@uniri.hr</w:t>
        </w:r>
      </w:hyperlink>
    </w:p>
    <w:p w14:paraId="0567A8E5" w14:textId="24BFE2A1" w:rsidR="00517DFA" w:rsidRDefault="00517DFA" w:rsidP="00517DFA">
      <w:pPr>
        <w:spacing w:after="0" w:line="276" w:lineRule="auto"/>
      </w:pPr>
      <w:r>
        <w:t xml:space="preserve">Rijeka, 28.12. 2023.   </w:t>
      </w:r>
    </w:p>
    <w:p w14:paraId="74C70266" w14:textId="77777777" w:rsidR="00517DFA" w:rsidRDefault="00517DFA" w:rsidP="00517DFA"/>
    <w:p w14:paraId="11B3FF84" w14:textId="77777777" w:rsidR="00517DFA" w:rsidRDefault="00517DFA" w:rsidP="00517DFA">
      <w:pPr>
        <w:jc w:val="center"/>
        <w:rPr>
          <w:b/>
          <w:bCs/>
        </w:rPr>
      </w:pPr>
      <w:r w:rsidRPr="00373CBD">
        <w:rPr>
          <w:b/>
          <w:bCs/>
        </w:rPr>
        <w:t>Z</w:t>
      </w:r>
      <w:r w:rsidRPr="00544716">
        <w:rPr>
          <w:b/>
          <w:bCs/>
        </w:rPr>
        <w:t xml:space="preserve">apisnik </w:t>
      </w:r>
    </w:p>
    <w:p w14:paraId="415E1331" w14:textId="77777777" w:rsidR="00517DFA" w:rsidRPr="0023289D" w:rsidRDefault="00517DFA" w:rsidP="00517DFA">
      <w:pPr>
        <w:rPr>
          <w:rFonts w:ascii="Calibri" w:hAnsi="Calibri" w:cs="Calibri"/>
        </w:rPr>
      </w:pPr>
    </w:p>
    <w:p w14:paraId="76C88215" w14:textId="7A330330" w:rsidR="00517DFA" w:rsidRDefault="00C75C76" w:rsidP="00517DFA">
      <w:pPr>
        <w:spacing w:line="276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517DFA">
        <w:rPr>
          <w:rFonts w:ascii="Calibri" w:hAnsi="Calibri" w:cs="Calibri"/>
        </w:rPr>
        <w:t xml:space="preserve"> 5.  </w:t>
      </w:r>
      <w:r w:rsidR="00517DFA" w:rsidRPr="0023289D">
        <w:rPr>
          <w:rFonts w:ascii="Calibri" w:hAnsi="Calibri" w:cs="Calibri"/>
        </w:rPr>
        <w:t>s</w:t>
      </w:r>
      <w:r w:rsidR="00517DFA">
        <w:rPr>
          <w:rFonts w:ascii="Calibri" w:hAnsi="Calibri" w:cs="Calibri"/>
        </w:rPr>
        <w:t xml:space="preserve">jednice </w:t>
      </w:r>
      <w:r w:rsidR="00517DFA" w:rsidRPr="0023289D">
        <w:rPr>
          <w:rFonts w:ascii="Calibri" w:hAnsi="Calibri" w:cs="Calibri"/>
        </w:rPr>
        <w:t xml:space="preserve"> upravljačkih tijela </w:t>
      </w:r>
      <w:r w:rsidR="00517DFA">
        <w:rPr>
          <w:rFonts w:ascii="Calibri" w:hAnsi="Calibri" w:cs="Calibri"/>
        </w:rPr>
        <w:t>ACADEMICUSA - k</w:t>
      </w:r>
      <w:r w:rsidR="00517DFA" w:rsidRPr="0023289D">
        <w:rPr>
          <w:rFonts w:ascii="Calibri" w:hAnsi="Calibri" w:cs="Calibri"/>
        </w:rPr>
        <w:t xml:space="preserve">luba </w:t>
      </w:r>
      <w:r w:rsidR="00517DFA">
        <w:rPr>
          <w:rFonts w:ascii="Calibri" w:hAnsi="Calibri" w:cs="Calibri"/>
        </w:rPr>
        <w:t xml:space="preserve">umirovljenih profesora Sveučilišta u Rijeci, održanoga  20. 12. u 13.30 sati u Rektoratu Sveučilišta u Rijeci sa slijedećim dnevnim redom: </w:t>
      </w:r>
    </w:p>
    <w:p w14:paraId="2CFDC8E6" w14:textId="05335B1D" w:rsidR="00517DFA" w:rsidRPr="00517DFA" w:rsidRDefault="00517DFA" w:rsidP="00517DFA">
      <w:pPr>
        <w:pStyle w:val="Odlomakpopisa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517DFA">
        <w:rPr>
          <w:rFonts w:ascii="Calibri" w:hAnsi="Calibri" w:cs="Calibri"/>
        </w:rPr>
        <w:t xml:space="preserve">Informacije </w:t>
      </w:r>
    </w:p>
    <w:p w14:paraId="1F10E41E" w14:textId="77777777" w:rsidR="00517DFA" w:rsidRPr="00517DFA" w:rsidRDefault="00517DFA" w:rsidP="00517DFA">
      <w:pPr>
        <w:pStyle w:val="Odlomakpopisa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517DFA">
        <w:rPr>
          <w:rFonts w:ascii="Calibri" w:hAnsi="Calibri" w:cs="Calibri"/>
        </w:rPr>
        <w:t>Prijedlog programa rada i financijskog plana ACADEMICUSA za 2024. godinu.</w:t>
      </w:r>
    </w:p>
    <w:p w14:paraId="660C0E17" w14:textId="77777777" w:rsidR="00517DFA" w:rsidRPr="00517DFA" w:rsidRDefault="00517DFA" w:rsidP="00517DFA">
      <w:pPr>
        <w:pStyle w:val="Odlomakpopisa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517DFA">
        <w:rPr>
          <w:rFonts w:ascii="Calibri" w:hAnsi="Calibri" w:cs="Calibri"/>
        </w:rPr>
        <w:t>Suglasnost za dobivanje AA1 identiteta članici Kluba dr.sc. Ani Alebić.</w:t>
      </w:r>
    </w:p>
    <w:p w14:paraId="3411EB71" w14:textId="77777777" w:rsidR="00517DFA" w:rsidRDefault="00517DFA" w:rsidP="00517DFA">
      <w:pPr>
        <w:pStyle w:val="Odlomakpopisa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517DFA">
        <w:rPr>
          <w:rFonts w:ascii="Calibri" w:hAnsi="Calibri" w:cs="Calibri"/>
        </w:rPr>
        <w:t>Rasprava o inicijativi vezanoj uz akademsko nazivlje umirovljenih profesora</w:t>
      </w:r>
    </w:p>
    <w:p w14:paraId="605609EA" w14:textId="5E8BCBAF" w:rsidR="00CD2260" w:rsidRDefault="00517DFA" w:rsidP="00517DFA">
      <w:pPr>
        <w:pStyle w:val="Odlomakpopisa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517DFA">
        <w:rPr>
          <w:rFonts w:ascii="Calibri" w:hAnsi="Calibri" w:cs="Calibri"/>
        </w:rPr>
        <w:t>Razno</w:t>
      </w:r>
    </w:p>
    <w:p w14:paraId="43CC3EEF" w14:textId="279AFE90" w:rsidR="006218A1" w:rsidRDefault="00EB08C7" w:rsidP="00984846">
      <w:pPr>
        <w:spacing w:line="276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Na s</w:t>
      </w:r>
      <w:r w:rsidR="006218A1">
        <w:rPr>
          <w:rFonts w:ascii="Calibri" w:hAnsi="Calibri" w:cs="Calibri"/>
        </w:rPr>
        <w:t xml:space="preserve">jednici su </w:t>
      </w:r>
      <w:r>
        <w:rPr>
          <w:rFonts w:ascii="Calibri" w:hAnsi="Calibri" w:cs="Calibri"/>
        </w:rPr>
        <w:t xml:space="preserve">bili prisutni svi članovi IO,  zamjenica predsjednice i kao gošća naša članica dr.sc. </w:t>
      </w:r>
      <w:r w:rsidR="000A6A0B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ada </w:t>
      </w:r>
      <w:proofErr w:type="spellStart"/>
      <w:r>
        <w:rPr>
          <w:rFonts w:ascii="Calibri" w:hAnsi="Calibri" w:cs="Calibri"/>
        </w:rPr>
        <w:t>Gosić</w:t>
      </w:r>
      <w:proofErr w:type="spellEnd"/>
      <w:r>
        <w:rPr>
          <w:rFonts w:ascii="Calibri" w:hAnsi="Calibri" w:cs="Calibri"/>
        </w:rPr>
        <w:t xml:space="preserve"> </w:t>
      </w:r>
      <w:r w:rsidR="000A6A0B">
        <w:rPr>
          <w:rFonts w:ascii="Calibri" w:hAnsi="Calibri" w:cs="Calibri"/>
        </w:rPr>
        <w:t>(vezano uz točku 4 dnevnog reda.).</w:t>
      </w:r>
    </w:p>
    <w:p w14:paraId="36DCD6A2" w14:textId="3EDAF550" w:rsidR="000A6A0B" w:rsidRDefault="000A6A0B" w:rsidP="00984846">
      <w:pPr>
        <w:spacing w:line="276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Predloženi red usvojen je jednoglasno. </w:t>
      </w:r>
    </w:p>
    <w:p w14:paraId="07EB4AED" w14:textId="40D17B36" w:rsidR="0082017F" w:rsidRDefault="000A6A0B" w:rsidP="00984846">
      <w:pPr>
        <w:spacing w:line="276" w:lineRule="auto"/>
        <w:ind w:firstLine="708"/>
        <w:jc w:val="both"/>
        <w:rPr>
          <w:rFonts w:ascii="Calibri" w:hAnsi="Calibri" w:cs="Calibri"/>
        </w:rPr>
      </w:pPr>
      <w:r w:rsidRPr="0082017F">
        <w:rPr>
          <w:rFonts w:ascii="Calibri" w:hAnsi="Calibri" w:cs="Calibri"/>
        </w:rPr>
        <w:t xml:space="preserve">Nakon kraćih informacija predsjednice Kluba i pojedinih članova IO, </w:t>
      </w:r>
      <w:r w:rsidR="0082017F" w:rsidRPr="0082017F">
        <w:rPr>
          <w:rFonts w:ascii="Calibri" w:hAnsi="Calibri" w:cs="Calibri"/>
        </w:rPr>
        <w:t>ko</w:t>
      </w:r>
      <w:r w:rsidR="0082017F">
        <w:rPr>
          <w:rFonts w:ascii="Calibri" w:hAnsi="Calibri" w:cs="Calibri"/>
        </w:rPr>
        <w:t>l</w:t>
      </w:r>
      <w:r w:rsidR="0082017F" w:rsidRPr="0082017F">
        <w:rPr>
          <w:rFonts w:ascii="Calibri" w:hAnsi="Calibri" w:cs="Calibri"/>
        </w:rPr>
        <w:t>egica Neda Vitezić predstavila je Prijedlog  programa rada i financijskog plana ACADEMICUSA za 2024. godinu.</w:t>
      </w:r>
      <w:r w:rsidR="0082017F">
        <w:rPr>
          <w:rFonts w:ascii="Calibri" w:hAnsi="Calibri" w:cs="Calibri"/>
        </w:rPr>
        <w:t xml:space="preserve"> Povela se kraća rasprava </w:t>
      </w:r>
      <w:r w:rsidR="00E25E70">
        <w:rPr>
          <w:rFonts w:ascii="Calibri" w:hAnsi="Calibri" w:cs="Calibri"/>
        </w:rPr>
        <w:t xml:space="preserve">koja je rezultirala manjim korekcijama programa i posljedično financijskog plana. Dokument je usvojen jednoglasno. </w:t>
      </w:r>
    </w:p>
    <w:p w14:paraId="74ABA7EA" w14:textId="5FEB755E" w:rsidR="001B4AA9" w:rsidRDefault="001B4AA9" w:rsidP="00984846">
      <w:pPr>
        <w:spacing w:line="276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Točka 3. odnosila se na korištenje mogućnosti dodjele AAI identiteta </w:t>
      </w:r>
      <w:r w:rsidR="005258ED">
        <w:rPr>
          <w:rFonts w:ascii="Calibri" w:hAnsi="Calibri" w:cs="Calibri"/>
        </w:rPr>
        <w:t>članicama i članovima  koji svojim djelovanjem i radom doprinose radu Kluba. IO</w:t>
      </w:r>
      <w:r w:rsidR="000251B7">
        <w:rPr>
          <w:rFonts w:ascii="Calibri" w:hAnsi="Calibri" w:cs="Calibri"/>
        </w:rPr>
        <w:t xml:space="preserve"> je </w:t>
      </w:r>
      <w:r w:rsidR="005258ED">
        <w:rPr>
          <w:rFonts w:ascii="Calibri" w:hAnsi="Calibri" w:cs="Calibri"/>
        </w:rPr>
        <w:t xml:space="preserve"> prihvatio  </w:t>
      </w:r>
      <w:r w:rsidR="00F42B45">
        <w:rPr>
          <w:rFonts w:ascii="Calibri" w:hAnsi="Calibri" w:cs="Calibri"/>
        </w:rPr>
        <w:t xml:space="preserve">obrazloženu </w:t>
      </w:r>
      <w:r w:rsidR="005258ED">
        <w:rPr>
          <w:rFonts w:ascii="Calibri" w:hAnsi="Calibri" w:cs="Calibri"/>
        </w:rPr>
        <w:t xml:space="preserve">zamolbu članice </w:t>
      </w:r>
      <w:r w:rsidR="000251B7">
        <w:rPr>
          <w:rFonts w:ascii="Calibri" w:hAnsi="Calibri" w:cs="Calibri"/>
        </w:rPr>
        <w:t xml:space="preserve">dr.sc. </w:t>
      </w:r>
      <w:r w:rsidR="005258ED">
        <w:rPr>
          <w:rFonts w:ascii="Calibri" w:hAnsi="Calibri" w:cs="Calibri"/>
        </w:rPr>
        <w:t>Ane Alebić</w:t>
      </w:r>
      <w:r w:rsidR="00F42B45">
        <w:rPr>
          <w:rFonts w:ascii="Calibri" w:hAnsi="Calibri" w:cs="Calibri"/>
        </w:rPr>
        <w:t xml:space="preserve"> kojoj bi  zbog njene iz</w:t>
      </w:r>
      <w:r w:rsidR="00A85E5C">
        <w:rPr>
          <w:rFonts w:ascii="Calibri" w:hAnsi="Calibri" w:cs="Calibri"/>
        </w:rPr>
        <w:t>u</w:t>
      </w:r>
      <w:r w:rsidR="00F42B45">
        <w:rPr>
          <w:rFonts w:ascii="Calibri" w:hAnsi="Calibri" w:cs="Calibri"/>
        </w:rPr>
        <w:t xml:space="preserve">zetne znanstvene aktivnosti </w:t>
      </w:r>
      <w:r w:rsidR="00A85E5C">
        <w:rPr>
          <w:rFonts w:ascii="Calibri" w:hAnsi="Calibri" w:cs="Calibri"/>
        </w:rPr>
        <w:t>bio potreban AAI identit</w:t>
      </w:r>
      <w:r w:rsidR="00B73F65">
        <w:rPr>
          <w:rFonts w:ascii="Calibri" w:hAnsi="Calibri" w:cs="Calibri"/>
        </w:rPr>
        <w:t>et</w:t>
      </w:r>
      <w:r w:rsidR="00AE269F">
        <w:rPr>
          <w:rFonts w:ascii="Calibri" w:hAnsi="Calibri" w:cs="Calibri"/>
        </w:rPr>
        <w:t xml:space="preserve">. Dogovoreno je da će kolega Zoran </w:t>
      </w:r>
      <w:proofErr w:type="spellStart"/>
      <w:r w:rsidR="00AE269F">
        <w:rPr>
          <w:rFonts w:ascii="Calibri" w:hAnsi="Calibri" w:cs="Calibri"/>
        </w:rPr>
        <w:t>Mrša</w:t>
      </w:r>
      <w:proofErr w:type="spellEnd"/>
      <w:r w:rsidR="00AE269F">
        <w:rPr>
          <w:rFonts w:ascii="Calibri" w:hAnsi="Calibri" w:cs="Calibri"/>
        </w:rPr>
        <w:t xml:space="preserve"> proslijediti zamolbu nadležnoj pro</w:t>
      </w:r>
      <w:r w:rsidR="00B73F65">
        <w:rPr>
          <w:rFonts w:ascii="Calibri" w:hAnsi="Calibri" w:cs="Calibri"/>
        </w:rPr>
        <w:t xml:space="preserve">rektorici. </w:t>
      </w:r>
    </w:p>
    <w:p w14:paraId="134FEDD2" w14:textId="0AFA00EA" w:rsidR="00EF7EFD" w:rsidRDefault="00B73F65" w:rsidP="00984846">
      <w:pPr>
        <w:spacing w:line="276" w:lineRule="auto"/>
        <w:ind w:firstLine="708"/>
        <w:jc w:val="both"/>
        <w:rPr>
          <w:rFonts w:ascii="Calibri" w:hAnsi="Calibri" w:cs="Calibri"/>
        </w:rPr>
      </w:pPr>
      <w:r w:rsidRPr="00EF7EFD">
        <w:rPr>
          <w:rFonts w:ascii="Calibri" w:hAnsi="Calibri" w:cs="Calibri"/>
        </w:rPr>
        <w:t xml:space="preserve">Pod točkom 4. razgovaralo se </w:t>
      </w:r>
      <w:r w:rsidR="00EF7EFD" w:rsidRPr="00EF7EFD">
        <w:rPr>
          <w:rFonts w:ascii="Calibri" w:hAnsi="Calibri" w:cs="Calibri"/>
        </w:rPr>
        <w:t>o inicijativi vezanoj uz akademsko nazivlje umirovljenih profesora</w:t>
      </w:r>
      <w:r w:rsidR="00EF7EFD">
        <w:rPr>
          <w:rFonts w:ascii="Calibri" w:hAnsi="Calibri" w:cs="Calibri"/>
        </w:rPr>
        <w:t xml:space="preserve">. Temu je </w:t>
      </w:r>
      <w:r w:rsidR="005F5ACF">
        <w:rPr>
          <w:rFonts w:ascii="Calibri" w:hAnsi="Calibri" w:cs="Calibri"/>
        </w:rPr>
        <w:t xml:space="preserve">u nekoliko navrata na sjednicama IO </w:t>
      </w:r>
      <w:r w:rsidR="00EF7EFD">
        <w:rPr>
          <w:rFonts w:ascii="Calibri" w:hAnsi="Calibri" w:cs="Calibri"/>
        </w:rPr>
        <w:t xml:space="preserve">inicirala </w:t>
      </w:r>
      <w:r w:rsidR="005F5ACF">
        <w:rPr>
          <w:rFonts w:ascii="Calibri" w:hAnsi="Calibri" w:cs="Calibri"/>
        </w:rPr>
        <w:t>dr.</w:t>
      </w:r>
      <w:r w:rsidR="004557E7">
        <w:rPr>
          <w:rFonts w:ascii="Calibri" w:hAnsi="Calibri" w:cs="Calibri"/>
        </w:rPr>
        <w:t xml:space="preserve"> </w:t>
      </w:r>
      <w:r w:rsidR="005F5ACF">
        <w:rPr>
          <w:rFonts w:ascii="Calibri" w:hAnsi="Calibri" w:cs="Calibri"/>
        </w:rPr>
        <w:t xml:space="preserve">sc. Neda Vitezić </w:t>
      </w:r>
      <w:r w:rsidR="009869A4">
        <w:rPr>
          <w:rFonts w:ascii="Calibri" w:hAnsi="Calibri" w:cs="Calibri"/>
        </w:rPr>
        <w:t xml:space="preserve">i  </w:t>
      </w:r>
      <w:r w:rsidR="00C567C7">
        <w:rPr>
          <w:rFonts w:ascii="Calibri" w:hAnsi="Calibri" w:cs="Calibri"/>
        </w:rPr>
        <w:t xml:space="preserve">kasnije </w:t>
      </w:r>
      <w:r w:rsidR="009869A4">
        <w:rPr>
          <w:rFonts w:ascii="Calibri" w:hAnsi="Calibri" w:cs="Calibri"/>
        </w:rPr>
        <w:t>dr.</w:t>
      </w:r>
      <w:r w:rsidR="004557E7">
        <w:rPr>
          <w:rFonts w:ascii="Calibri" w:hAnsi="Calibri" w:cs="Calibri"/>
        </w:rPr>
        <w:t xml:space="preserve"> </w:t>
      </w:r>
      <w:r w:rsidR="009869A4">
        <w:rPr>
          <w:rFonts w:ascii="Calibri" w:hAnsi="Calibri" w:cs="Calibri"/>
        </w:rPr>
        <w:t xml:space="preserve">sc. Nada </w:t>
      </w:r>
      <w:proofErr w:type="spellStart"/>
      <w:r w:rsidR="009869A4">
        <w:rPr>
          <w:rFonts w:ascii="Calibri" w:hAnsi="Calibri" w:cs="Calibri"/>
        </w:rPr>
        <w:t>Gosić</w:t>
      </w:r>
      <w:proofErr w:type="spellEnd"/>
      <w:r w:rsidR="009869A4">
        <w:rPr>
          <w:rFonts w:ascii="Calibri" w:hAnsi="Calibri" w:cs="Calibri"/>
        </w:rPr>
        <w:t xml:space="preserve"> koja je pripremila podlogu za raspravu. </w:t>
      </w:r>
      <w:r w:rsidR="00C567C7">
        <w:rPr>
          <w:rFonts w:ascii="Calibri" w:hAnsi="Calibri" w:cs="Calibri"/>
        </w:rPr>
        <w:t>Nakon kraće rasprave dogovoreno je da se uz konzultacije s pravnim stručnjacima pripremi obraćanje rektorici Sveučilišta u Rijeci kojim bi ACADEMIC</w:t>
      </w:r>
      <w:r w:rsidR="00667BDC">
        <w:rPr>
          <w:rFonts w:ascii="Calibri" w:hAnsi="Calibri" w:cs="Calibri"/>
        </w:rPr>
        <w:t>U</w:t>
      </w:r>
      <w:r w:rsidR="00C567C7">
        <w:rPr>
          <w:rFonts w:ascii="Calibri" w:hAnsi="Calibri" w:cs="Calibri"/>
        </w:rPr>
        <w:t>S upozorio na problem</w:t>
      </w:r>
      <w:r w:rsidR="000900E1">
        <w:rPr>
          <w:rFonts w:ascii="Calibri" w:hAnsi="Calibri" w:cs="Calibri"/>
        </w:rPr>
        <w:t xml:space="preserve"> u pogledu </w:t>
      </w:r>
      <w:r w:rsidR="00C567C7">
        <w:rPr>
          <w:rFonts w:ascii="Calibri" w:hAnsi="Calibri" w:cs="Calibri"/>
        </w:rPr>
        <w:t xml:space="preserve"> </w:t>
      </w:r>
      <w:r w:rsidR="000251B7">
        <w:rPr>
          <w:rFonts w:ascii="Calibri" w:hAnsi="Calibri" w:cs="Calibri"/>
        </w:rPr>
        <w:t>akademskog nazivlja</w:t>
      </w:r>
      <w:r w:rsidR="00C567C7">
        <w:rPr>
          <w:rFonts w:ascii="Calibri" w:hAnsi="Calibri" w:cs="Calibri"/>
        </w:rPr>
        <w:t xml:space="preserve"> u</w:t>
      </w:r>
      <w:r w:rsidR="002E0200">
        <w:rPr>
          <w:rFonts w:ascii="Calibri" w:hAnsi="Calibri" w:cs="Calibri"/>
        </w:rPr>
        <w:t xml:space="preserve">mirovljenih sveučilišnih profesora koji se primjenjuju na Sveučilištu u Rijeci. </w:t>
      </w:r>
    </w:p>
    <w:p w14:paraId="5579CD1D" w14:textId="192BC0F5" w:rsidR="00993184" w:rsidRDefault="00993184" w:rsidP="00C567C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Sjednica je završena u </w:t>
      </w:r>
      <w:r w:rsidR="00984846">
        <w:rPr>
          <w:rFonts w:ascii="Calibri" w:hAnsi="Calibri" w:cs="Calibri"/>
        </w:rPr>
        <w:t>14.45. sati.</w:t>
      </w:r>
    </w:p>
    <w:p w14:paraId="2494A394" w14:textId="2C013B4F" w:rsidR="00984846" w:rsidRPr="00EF7EFD" w:rsidRDefault="00984846" w:rsidP="00984846">
      <w:pPr>
        <w:spacing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Bilješku sastavila Jasna Krstović </w:t>
      </w:r>
    </w:p>
    <w:p w14:paraId="67C12388" w14:textId="7C6346A2" w:rsidR="00B73F65" w:rsidRPr="0082017F" w:rsidRDefault="00B73F65" w:rsidP="0082017F">
      <w:pPr>
        <w:spacing w:line="276" w:lineRule="auto"/>
        <w:rPr>
          <w:rFonts w:ascii="Calibri" w:hAnsi="Calibri" w:cs="Calibri"/>
        </w:rPr>
      </w:pPr>
    </w:p>
    <w:p w14:paraId="6C15897F" w14:textId="68A60C62" w:rsidR="000A6A0B" w:rsidRPr="006218A1" w:rsidRDefault="000A6A0B" w:rsidP="006218A1">
      <w:pPr>
        <w:spacing w:line="276" w:lineRule="auto"/>
        <w:rPr>
          <w:rFonts w:ascii="Calibri" w:hAnsi="Calibri" w:cs="Calibri"/>
        </w:rPr>
      </w:pPr>
    </w:p>
    <w:sectPr w:rsidR="000A6A0B" w:rsidRPr="00621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0A6"/>
    <w:multiLevelType w:val="hybridMultilevel"/>
    <w:tmpl w:val="510A4FDA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952439B"/>
    <w:multiLevelType w:val="hybridMultilevel"/>
    <w:tmpl w:val="8DF8FB70"/>
    <w:lvl w:ilvl="0" w:tplc="AE3E000C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767A8D"/>
    <w:multiLevelType w:val="hybridMultilevel"/>
    <w:tmpl w:val="7010772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FF21A41"/>
    <w:multiLevelType w:val="hybridMultilevel"/>
    <w:tmpl w:val="DEA86316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F1F5809"/>
    <w:multiLevelType w:val="hybridMultilevel"/>
    <w:tmpl w:val="03B2190A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59171985"/>
    <w:multiLevelType w:val="hybridMultilevel"/>
    <w:tmpl w:val="45646C4A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FA"/>
    <w:rsid w:val="000251B7"/>
    <w:rsid w:val="000900E1"/>
    <w:rsid w:val="000A6A0B"/>
    <w:rsid w:val="001B4AA9"/>
    <w:rsid w:val="002E0200"/>
    <w:rsid w:val="004557E7"/>
    <w:rsid w:val="00517DFA"/>
    <w:rsid w:val="005258ED"/>
    <w:rsid w:val="005F5ACF"/>
    <w:rsid w:val="006218A1"/>
    <w:rsid w:val="00667BDC"/>
    <w:rsid w:val="0082017F"/>
    <w:rsid w:val="00984846"/>
    <w:rsid w:val="009869A4"/>
    <w:rsid w:val="00993184"/>
    <w:rsid w:val="00A85E5C"/>
    <w:rsid w:val="00AE269F"/>
    <w:rsid w:val="00B73F65"/>
    <w:rsid w:val="00C567C7"/>
    <w:rsid w:val="00C75C76"/>
    <w:rsid w:val="00CD2260"/>
    <w:rsid w:val="00E25E70"/>
    <w:rsid w:val="00E67AF4"/>
    <w:rsid w:val="00EB08C7"/>
    <w:rsid w:val="00EF7EFD"/>
    <w:rsid w:val="00F4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9943"/>
  <w15:chartTrackingRefBased/>
  <w15:docId w15:val="{B77AC0AB-125F-42F2-866A-8DAB8566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D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17DF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1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na.krstovic@uniri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Krstović</dc:creator>
  <cp:keywords/>
  <dc:description/>
  <cp:lastModifiedBy>Jasna Krstović</cp:lastModifiedBy>
  <cp:revision>25</cp:revision>
  <dcterms:created xsi:type="dcterms:W3CDTF">2024-01-15T18:24:00Z</dcterms:created>
  <dcterms:modified xsi:type="dcterms:W3CDTF">2024-01-22T11:06:00Z</dcterms:modified>
</cp:coreProperties>
</file>