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AB6E4" w14:textId="48DD9F01" w:rsidR="00DC5BF0" w:rsidRDefault="00DC5BF0" w:rsidP="00DC5BF0">
      <w:r>
        <w:t xml:space="preserve">                             </w:t>
      </w:r>
    </w:p>
    <w:p w14:paraId="68A97AEC" w14:textId="77777777" w:rsidR="00DC5BF0" w:rsidRDefault="00DC5BF0" w:rsidP="00DC5BF0"/>
    <w:p w14:paraId="627590E4" w14:textId="7EF719E6" w:rsidR="00DC5BF0" w:rsidRPr="00DC5BF0" w:rsidRDefault="00DC5BF0" w:rsidP="00DC5BF0">
      <w:pPr>
        <w:ind w:left="708" w:firstLine="708"/>
        <w:jc w:val="both"/>
        <w:rPr>
          <w:rFonts w:eastAsiaTheme="minorEastAsia"/>
          <w:lang w:eastAsia="hr-HR"/>
        </w:rPr>
      </w:pPr>
      <w:bookmarkStart w:id="0" w:name="_GoBack"/>
      <w:bookmarkEnd w:id="0"/>
      <w:r>
        <w:t xml:space="preserve">  </w:t>
      </w:r>
      <w:r w:rsidRPr="00DC5BF0">
        <w:rPr>
          <w:rFonts w:ascii="Calibri" w:eastAsiaTheme="minorEastAsia" w:hAnsi="Calibri" w:cs="Calibri"/>
          <w:b/>
          <w:color w:val="002060"/>
          <w:sz w:val="28"/>
          <w:szCs w:val="28"/>
          <w:lang w:eastAsia="hr-HR"/>
        </w:rPr>
        <w:t xml:space="preserve">11. DAN KARIJERA NA POMORSKOM FAKULTETU U RIJECI </w:t>
      </w:r>
    </w:p>
    <w:p w14:paraId="50AE6505" w14:textId="77777777" w:rsidR="00DC5BF0" w:rsidRDefault="00DC5BF0" w:rsidP="00DC5BF0">
      <w:pPr>
        <w:spacing w:after="0" w:line="240" w:lineRule="auto"/>
        <w:ind w:left="1416" w:firstLine="708"/>
        <w:jc w:val="both"/>
        <w:rPr>
          <w:rFonts w:ascii="Calibri" w:eastAsiaTheme="minorEastAsia" w:hAnsi="Calibri" w:cs="Calibri"/>
          <w:color w:val="002060"/>
          <w:sz w:val="28"/>
          <w:szCs w:val="28"/>
          <w:lang w:eastAsia="hr-HR"/>
        </w:rPr>
      </w:pPr>
    </w:p>
    <w:p w14:paraId="015267C4" w14:textId="46A84AF1" w:rsidR="00DC5BF0" w:rsidRPr="00DC5BF0" w:rsidRDefault="00DC5BF0" w:rsidP="00DC5BF0">
      <w:pPr>
        <w:spacing w:after="0" w:line="360" w:lineRule="auto"/>
        <w:ind w:firstLine="709"/>
        <w:jc w:val="both"/>
        <w:rPr>
          <w:rFonts w:ascii="Calibri" w:eastAsiaTheme="minorEastAsia" w:hAnsi="Calibri" w:cs="Calibri"/>
          <w:color w:val="002060"/>
          <w:sz w:val="28"/>
          <w:szCs w:val="28"/>
          <w:lang w:eastAsia="hr-HR"/>
        </w:rPr>
      </w:pPr>
      <w:r>
        <w:rPr>
          <w:rFonts w:ascii="Calibri" w:eastAsiaTheme="minorEastAsia" w:hAnsi="Calibri" w:cs="Calibri"/>
          <w:color w:val="002060"/>
          <w:sz w:val="28"/>
          <w:szCs w:val="28"/>
          <w:lang w:eastAsia="hr-HR"/>
        </w:rPr>
        <w:t xml:space="preserve">U srijedu, </w:t>
      </w:r>
      <w:r w:rsidRPr="00DC5BF0">
        <w:rPr>
          <w:rFonts w:ascii="Calibri" w:eastAsiaTheme="minorEastAsia" w:hAnsi="Calibri" w:cs="Calibri"/>
          <w:b/>
          <w:color w:val="002060"/>
          <w:sz w:val="28"/>
          <w:szCs w:val="28"/>
          <w:lang w:eastAsia="hr-HR"/>
        </w:rPr>
        <w:t>24. travnja 2024</w:t>
      </w:r>
      <w:r>
        <w:rPr>
          <w:rFonts w:ascii="Calibri" w:eastAsiaTheme="minorEastAsia" w:hAnsi="Calibri" w:cs="Calibri"/>
          <w:color w:val="002060"/>
          <w:sz w:val="28"/>
          <w:szCs w:val="28"/>
          <w:lang w:eastAsia="hr-HR"/>
        </w:rPr>
        <w:t xml:space="preserve">. </w:t>
      </w:r>
      <w:r w:rsidR="003069D3">
        <w:rPr>
          <w:rFonts w:ascii="Calibri" w:eastAsiaTheme="minorEastAsia" w:hAnsi="Calibri" w:cs="Calibri"/>
          <w:color w:val="002060"/>
          <w:sz w:val="28"/>
          <w:szCs w:val="28"/>
          <w:lang w:eastAsia="hr-HR"/>
        </w:rPr>
        <w:t>održat će se</w:t>
      </w:r>
      <w:r>
        <w:rPr>
          <w:rFonts w:ascii="Calibri" w:eastAsiaTheme="minorEastAsia" w:hAnsi="Calibri" w:cs="Calibri"/>
          <w:color w:val="002060"/>
          <w:sz w:val="28"/>
          <w:szCs w:val="28"/>
          <w:lang w:eastAsia="hr-HR"/>
        </w:rPr>
        <w:t xml:space="preserve"> 11. Dan karijera Pomorskog fakulteta u Rijeci. Službeno </w:t>
      </w:r>
      <w:r w:rsidRPr="00DC5BF0">
        <w:rPr>
          <w:rFonts w:ascii="Calibri" w:eastAsiaTheme="minorEastAsia" w:hAnsi="Calibri" w:cs="Calibri"/>
          <w:color w:val="002060"/>
          <w:sz w:val="28"/>
          <w:szCs w:val="28"/>
          <w:lang w:eastAsia="hr-HR"/>
        </w:rPr>
        <w:t xml:space="preserve">otvorenje manifestacije </w:t>
      </w:r>
      <w:r w:rsidR="003069D3">
        <w:rPr>
          <w:rFonts w:ascii="Calibri" w:eastAsiaTheme="minorEastAsia" w:hAnsi="Calibri" w:cs="Calibri"/>
          <w:color w:val="002060"/>
          <w:sz w:val="28"/>
          <w:szCs w:val="28"/>
          <w:lang w:eastAsia="hr-HR"/>
        </w:rPr>
        <w:t>će započeti</w:t>
      </w:r>
      <w:r w:rsidRPr="00DC5BF0">
        <w:rPr>
          <w:rFonts w:ascii="Calibri" w:eastAsiaTheme="minorEastAsia" w:hAnsi="Calibri" w:cs="Calibri"/>
          <w:color w:val="002060"/>
          <w:sz w:val="28"/>
          <w:szCs w:val="28"/>
          <w:lang w:eastAsia="hr-HR"/>
        </w:rPr>
        <w:t xml:space="preserve"> u 10:15 na prvom katu Pomorskog fakulteta, a do 13 sati studentice i studenti imat će priliku posjetiti štandove brojnih tvrtki, institucija, udruga, te subjekata iz javne i državne uprave iz područja pomorstva. </w:t>
      </w:r>
    </w:p>
    <w:p w14:paraId="51638C10" w14:textId="77777777" w:rsidR="00DC5BF0" w:rsidRPr="00DC5BF0" w:rsidRDefault="00DC5BF0" w:rsidP="00DC5BF0">
      <w:pPr>
        <w:spacing w:after="0" w:line="360" w:lineRule="auto"/>
        <w:ind w:firstLine="709"/>
        <w:jc w:val="both"/>
        <w:rPr>
          <w:rFonts w:ascii="Calibri" w:eastAsiaTheme="minorEastAsia" w:hAnsi="Calibri" w:cs="Calibri"/>
          <w:color w:val="002060"/>
          <w:sz w:val="28"/>
          <w:szCs w:val="28"/>
          <w:lang w:eastAsia="hr-HR"/>
        </w:rPr>
      </w:pPr>
      <w:r w:rsidRPr="00DC5BF0">
        <w:rPr>
          <w:rFonts w:ascii="Calibri" w:eastAsiaTheme="minorEastAsia" w:hAnsi="Calibri" w:cs="Calibri"/>
          <w:color w:val="002060"/>
          <w:sz w:val="28"/>
          <w:szCs w:val="28"/>
          <w:lang w:eastAsia="hr-HR"/>
        </w:rPr>
        <w:t>Dugogodišnjim održavanjem Dana karijera omogućuje se studentima direktno informiranje o zahtjevima tržišta rada i susret s potencijalnim poslodavcima, čiji su profili zapošljavanja i djelatnosti prilagođeni svim smjerovima Pomorskog fakulteta u Rijeci. Na brži i jednostavniji način ponudit će mogućnost obavljanja stručne prakse te studentima pružiti priliku za pronalazak zaposlenja. Najavljen je dolazak agencija za zapošljavanje pomoraca, eminentnih stranih i domaćih pomorskih kompanija, logističkih tvrtki i brojnih drugih subjekata iz područja pomorstva.</w:t>
      </w:r>
    </w:p>
    <w:p w14:paraId="7301350D" w14:textId="77777777" w:rsidR="00DC5BF0" w:rsidRPr="00DC5BF0" w:rsidRDefault="00DC5BF0" w:rsidP="00DC5BF0">
      <w:pPr>
        <w:spacing w:after="0" w:line="360" w:lineRule="auto"/>
        <w:ind w:firstLine="709"/>
        <w:jc w:val="both"/>
        <w:rPr>
          <w:rFonts w:ascii="Calibri" w:eastAsiaTheme="minorEastAsia" w:hAnsi="Calibri" w:cs="Calibri"/>
          <w:color w:val="002060"/>
          <w:sz w:val="28"/>
          <w:szCs w:val="28"/>
          <w:lang w:eastAsia="hr-HR"/>
        </w:rPr>
      </w:pPr>
      <w:r w:rsidRPr="00DC5BF0">
        <w:rPr>
          <w:rFonts w:ascii="Calibri" w:eastAsiaTheme="minorEastAsia" w:hAnsi="Calibri" w:cs="Calibri"/>
          <w:color w:val="002060"/>
          <w:sz w:val="28"/>
          <w:szCs w:val="28"/>
          <w:lang w:eastAsia="hr-HR"/>
        </w:rPr>
        <w:t>Tijekom dana, a prema priloženom rasporedu, za posjete će biti otvoreni i naši simulatori i specijalizirane predavaonice te prikazana vrhunska oprema koja se koristi u obrazovanju budućih pomoraca, ali i djelatnika na kopnu.</w:t>
      </w:r>
    </w:p>
    <w:p w14:paraId="02E207F0" w14:textId="3BB064DF" w:rsidR="00DC5BF0" w:rsidRDefault="00DC5BF0">
      <w:pPr>
        <w:rPr>
          <w:rFonts w:eastAsiaTheme="minorEastAsia"/>
          <w:lang w:eastAsia="hr-HR"/>
        </w:rPr>
      </w:pPr>
      <w:r>
        <w:rPr>
          <w:rFonts w:eastAsiaTheme="minorEastAsia"/>
          <w:lang w:eastAsia="hr-HR"/>
        </w:rPr>
        <w:br w:type="page"/>
      </w:r>
    </w:p>
    <w:p w14:paraId="791AA164" w14:textId="77777777" w:rsidR="00DC5BF0" w:rsidRPr="00DC5BF0" w:rsidRDefault="00DC5BF0" w:rsidP="00DC5BF0">
      <w:pPr>
        <w:rPr>
          <w:rFonts w:eastAsiaTheme="minorEastAsia"/>
          <w:lang w:eastAsia="hr-HR"/>
        </w:rPr>
      </w:pPr>
    </w:p>
    <w:p w14:paraId="345723C2" w14:textId="77777777" w:rsidR="00DC5BF0" w:rsidRPr="00DC5BF0" w:rsidRDefault="00DC5BF0" w:rsidP="00DC5BF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szCs w:val="28"/>
        </w:rPr>
      </w:pPr>
    </w:p>
    <w:p w14:paraId="0E038B58" w14:textId="77777777" w:rsidR="00DC5BF0" w:rsidRPr="00DC5BF0" w:rsidRDefault="00DC5BF0" w:rsidP="00DC5BF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8"/>
        </w:rPr>
      </w:pPr>
    </w:p>
    <w:tbl>
      <w:tblPr>
        <w:tblStyle w:val="TableNormal1"/>
        <w:tblW w:w="9010" w:type="dxa"/>
        <w:tblInd w:w="3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7032"/>
      </w:tblGrid>
      <w:tr w:rsidR="00DC5BF0" w:rsidRPr="00DC5BF0" w14:paraId="7AA66FBA" w14:textId="77777777" w:rsidTr="00E91EDB">
        <w:trPr>
          <w:trHeight w:val="598"/>
        </w:trPr>
        <w:tc>
          <w:tcPr>
            <w:tcW w:w="1978" w:type="dxa"/>
            <w:tcBorders>
              <w:bottom w:val="single" w:sz="24" w:space="0" w:color="FFFFFF"/>
            </w:tcBorders>
            <w:shd w:val="clear" w:color="auto" w:fill="4472C3"/>
            <w:vAlign w:val="center"/>
          </w:tcPr>
          <w:p w14:paraId="39056C7C" w14:textId="77777777" w:rsidR="00DC5BF0" w:rsidRPr="00DC5BF0" w:rsidRDefault="00DC5BF0" w:rsidP="00DC5BF0">
            <w:pPr>
              <w:jc w:val="center"/>
              <w:rPr>
                <w:rFonts w:ascii="Times New Roman" w:eastAsia="Calibri" w:hAnsi="Calibri" w:cs="Calibri"/>
                <w:sz w:val="28"/>
              </w:rPr>
            </w:pPr>
            <w:r w:rsidRPr="00DC5BF0">
              <w:rPr>
                <w:rFonts w:ascii="Calibri" w:eastAsia="Calibri" w:hAnsi="Calibri" w:cs="Calibri"/>
                <w:b/>
                <w:color w:val="FFFFFF"/>
                <w:sz w:val="28"/>
              </w:rPr>
              <w:t>VRIJEME</w:t>
            </w:r>
          </w:p>
        </w:tc>
        <w:tc>
          <w:tcPr>
            <w:tcW w:w="7032" w:type="dxa"/>
            <w:tcBorders>
              <w:bottom w:val="single" w:sz="24" w:space="0" w:color="FFFFFF"/>
            </w:tcBorders>
            <w:shd w:val="clear" w:color="auto" w:fill="4472C3"/>
          </w:tcPr>
          <w:p w14:paraId="201FAFC2" w14:textId="77777777" w:rsidR="00DC5BF0" w:rsidRPr="00DC5BF0" w:rsidRDefault="00DC5BF0" w:rsidP="00DC5BF0">
            <w:pPr>
              <w:spacing w:before="141"/>
              <w:ind w:left="228" w:right="-10" w:hanging="142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 w:rsidRPr="00DC5BF0">
              <w:rPr>
                <w:rFonts w:ascii="Calibri" w:eastAsia="Calibri" w:hAnsi="Calibri" w:cs="Calibri"/>
                <w:b/>
                <w:color w:val="FFFFFF"/>
                <w:sz w:val="28"/>
              </w:rPr>
              <w:t>PROGRAM</w:t>
            </w:r>
          </w:p>
        </w:tc>
      </w:tr>
      <w:tr w:rsidR="00DC5BF0" w:rsidRPr="00DC5BF0" w14:paraId="5CAC95BF" w14:textId="77777777" w:rsidTr="00E91EDB">
        <w:trPr>
          <w:trHeight w:val="708"/>
        </w:trPr>
        <w:tc>
          <w:tcPr>
            <w:tcW w:w="1978" w:type="dxa"/>
            <w:shd w:val="clear" w:color="auto" w:fill="4472C3"/>
            <w:vAlign w:val="center"/>
          </w:tcPr>
          <w:p w14:paraId="5E1932FF" w14:textId="77777777" w:rsidR="00DC5BF0" w:rsidRPr="00DC5BF0" w:rsidRDefault="00DC5BF0" w:rsidP="00DC5BF0">
            <w:pPr>
              <w:spacing w:before="90"/>
              <w:ind w:left="191" w:right="173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DC5BF0"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10:15 –</w:t>
            </w:r>
            <w:r w:rsidRPr="00DC5BF0">
              <w:rPr>
                <w:rFonts w:ascii="Calibri" w:eastAsia="Calibri" w:hAnsi="Calibri" w:cs="Calibri"/>
                <w:b/>
                <w:color w:val="FFFFFF"/>
                <w:spacing w:val="-3"/>
                <w:sz w:val="28"/>
                <w:szCs w:val="28"/>
              </w:rPr>
              <w:t xml:space="preserve"> </w:t>
            </w:r>
            <w:r w:rsidRPr="00DC5BF0"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10:30</w:t>
            </w:r>
          </w:p>
        </w:tc>
        <w:tc>
          <w:tcPr>
            <w:tcW w:w="7032" w:type="dxa"/>
            <w:shd w:val="clear" w:color="auto" w:fill="E8EBF4"/>
            <w:vAlign w:val="center"/>
          </w:tcPr>
          <w:p w14:paraId="07C6475E" w14:textId="77777777" w:rsidR="00DC5BF0" w:rsidRPr="00DC5BF0" w:rsidRDefault="00DC5BF0" w:rsidP="00DC5BF0">
            <w:pPr>
              <w:spacing w:before="90"/>
              <w:ind w:left="10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DC5BF0">
              <w:rPr>
                <w:rFonts w:ascii="Calibri" w:eastAsia="Calibri" w:hAnsi="Calibri" w:cs="Calibri"/>
                <w:sz w:val="28"/>
                <w:szCs w:val="28"/>
              </w:rPr>
              <w:t>Otvorenje</w:t>
            </w:r>
            <w:proofErr w:type="spellEnd"/>
            <w:r w:rsidRPr="00DC5BF0">
              <w:rPr>
                <w:rFonts w:ascii="Calibri" w:eastAsia="Calibri" w:hAnsi="Calibri" w:cs="Calibri"/>
                <w:spacing w:val="-6"/>
                <w:sz w:val="28"/>
                <w:szCs w:val="28"/>
              </w:rPr>
              <w:t xml:space="preserve"> </w:t>
            </w:r>
            <w:r w:rsidRPr="00DC5BF0">
              <w:rPr>
                <w:rFonts w:ascii="Calibri" w:eastAsia="Calibri" w:hAnsi="Calibri" w:cs="Calibri"/>
                <w:sz w:val="28"/>
                <w:szCs w:val="28"/>
              </w:rPr>
              <w:t>Dana</w:t>
            </w:r>
            <w:r w:rsidRPr="00DC5BF0">
              <w:rPr>
                <w:rFonts w:ascii="Calibri" w:eastAsia="Calibri" w:hAnsi="Calibri" w:cs="Calibri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DC5BF0">
              <w:rPr>
                <w:rFonts w:ascii="Calibri" w:eastAsia="Calibri" w:hAnsi="Calibri" w:cs="Calibri"/>
                <w:sz w:val="28"/>
                <w:szCs w:val="28"/>
              </w:rPr>
              <w:t>karijera</w:t>
            </w:r>
            <w:proofErr w:type="spellEnd"/>
            <w:r w:rsidRPr="00DC5BF0">
              <w:rPr>
                <w:rFonts w:ascii="Calibri" w:eastAsia="Calibri" w:hAnsi="Calibri" w:cs="Calibri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DC5BF0">
              <w:rPr>
                <w:rFonts w:ascii="Calibri" w:eastAsia="Calibri" w:hAnsi="Calibri" w:cs="Calibri"/>
                <w:sz w:val="28"/>
                <w:szCs w:val="28"/>
              </w:rPr>
              <w:t>na</w:t>
            </w:r>
            <w:proofErr w:type="spellEnd"/>
            <w:r w:rsidRPr="00DC5BF0">
              <w:rPr>
                <w:rFonts w:ascii="Calibri" w:eastAsia="Calibri" w:hAnsi="Calibri" w:cs="Calibri"/>
                <w:spacing w:val="-8"/>
                <w:sz w:val="28"/>
                <w:szCs w:val="28"/>
              </w:rPr>
              <w:t xml:space="preserve"> 1. </w:t>
            </w:r>
            <w:proofErr w:type="spellStart"/>
            <w:r w:rsidRPr="00DC5BF0">
              <w:rPr>
                <w:rFonts w:ascii="Calibri" w:eastAsia="Calibri" w:hAnsi="Calibri" w:cs="Calibri"/>
                <w:spacing w:val="-8"/>
                <w:sz w:val="28"/>
                <w:szCs w:val="28"/>
              </w:rPr>
              <w:t>katu</w:t>
            </w:r>
            <w:proofErr w:type="spellEnd"/>
            <w:r w:rsidRPr="00DC5BF0">
              <w:rPr>
                <w:rFonts w:ascii="Calibri" w:eastAsia="Calibri" w:hAnsi="Calibri" w:cs="Calibri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DC5BF0">
              <w:rPr>
                <w:rFonts w:ascii="Calibri" w:eastAsia="Calibri" w:hAnsi="Calibri" w:cs="Calibri"/>
                <w:sz w:val="28"/>
                <w:szCs w:val="28"/>
              </w:rPr>
              <w:t>Fakulteta</w:t>
            </w:r>
            <w:proofErr w:type="spellEnd"/>
          </w:p>
        </w:tc>
      </w:tr>
      <w:tr w:rsidR="00DC5BF0" w:rsidRPr="00DC5BF0" w14:paraId="2B01D5C5" w14:textId="77777777" w:rsidTr="00E91EDB">
        <w:trPr>
          <w:trHeight w:val="1014"/>
        </w:trPr>
        <w:tc>
          <w:tcPr>
            <w:tcW w:w="1978" w:type="dxa"/>
            <w:shd w:val="clear" w:color="auto" w:fill="4472C3"/>
            <w:vAlign w:val="center"/>
          </w:tcPr>
          <w:p w14:paraId="63F9ADDB" w14:textId="77777777" w:rsidR="00DC5BF0" w:rsidRPr="00DC5BF0" w:rsidRDefault="00DC5BF0" w:rsidP="00DC5BF0">
            <w:pPr>
              <w:spacing w:before="110"/>
              <w:ind w:left="191" w:right="173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DC5BF0"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10:30 –</w:t>
            </w:r>
            <w:r w:rsidRPr="00DC5BF0">
              <w:rPr>
                <w:rFonts w:ascii="Calibri" w:eastAsia="Calibri" w:hAnsi="Calibri" w:cs="Calibri"/>
                <w:b/>
                <w:color w:val="FFFFFF"/>
                <w:spacing w:val="-3"/>
                <w:sz w:val="28"/>
                <w:szCs w:val="28"/>
              </w:rPr>
              <w:t xml:space="preserve"> </w:t>
            </w:r>
            <w:r w:rsidRPr="00DC5BF0"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14:00</w:t>
            </w:r>
          </w:p>
        </w:tc>
        <w:tc>
          <w:tcPr>
            <w:tcW w:w="7032" w:type="dxa"/>
            <w:shd w:val="clear" w:color="auto" w:fill="CFD4E9"/>
            <w:vAlign w:val="center"/>
          </w:tcPr>
          <w:p w14:paraId="7C8F92DB" w14:textId="77777777" w:rsidR="00DC5BF0" w:rsidRPr="00DC5BF0" w:rsidRDefault="00DC5BF0" w:rsidP="00DC5BF0">
            <w:pPr>
              <w:spacing w:before="110"/>
              <w:ind w:left="10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DC5BF0">
              <w:rPr>
                <w:rFonts w:ascii="Calibri" w:eastAsia="Calibri" w:hAnsi="Calibri" w:cs="Calibri"/>
                <w:sz w:val="28"/>
                <w:szCs w:val="28"/>
              </w:rPr>
              <w:t>Zajedničko</w:t>
            </w:r>
            <w:proofErr w:type="spellEnd"/>
            <w:r w:rsidRPr="00DC5BF0">
              <w:rPr>
                <w:rFonts w:ascii="Calibri" w:eastAsia="Calibri" w:hAnsi="Calibri" w:cs="Calibri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C5BF0">
              <w:rPr>
                <w:rFonts w:ascii="Calibri" w:eastAsia="Calibri" w:hAnsi="Calibri" w:cs="Calibri"/>
                <w:sz w:val="28"/>
                <w:szCs w:val="28"/>
              </w:rPr>
              <w:t>predstavljanje</w:t>
            </w:r>
            <w:proofErr w:type="spellEnd"/>
            <w:r w:rsidRPr="00DC5BF0">
              <w:rPr>
                <w:rFonts w:ascii="Calibri" w:eastAsia="Calibri" w:hAnsi="Calibri" w:cs="Calibri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C5BF0">
              <w:rPr>
                <w:rFonts w:ascii="Calibri" w:eastAsia="Calibri" w:hAnsi="Calibri" w:cs="Calibri"/>
                <w:sz w:val="28"/>
                <w:szCs w:val="28"/>
              </w:rPr>
              <w:t>tvrtki</w:t>
            </w:r>
            <w:proofErr w:type="spellEnd"/>
            <w:r w:rsidRPr="00DC5BF0">
              <w:rPr>
                <w:rFonts w:ascii="Calibri" w:eastAsia="Calibri" w:hAnsi="Calibri" w:cs="Calibri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C5BF0"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proofErr w:type="spellEnd"/>
            <w:r w:rsidRPr="00DC5BF0">
              <w:rPr>
                <w:rFonts w:ascii="Calibri" w:eastAsia="Calibri" w:hAnsi="Calibri" w:cs="Calibri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DC5BF0">
              <w:rPr>
                <w:rFonts w:ascii="Calibri" w:eastAsia="Calibri" w:hAnsi="Calibri" w:cs="Calibri"/>
                <w:sz w:val="28"/>
                <w:szCs w:val="28"/>
              </w:rPr>
              <w:t>institucija</w:t>
            </w:r>
            <w:proofErr w:type="spellEnd"/>
            <w:r w:rsidRPr="00DC5BF0">
              <w:rPr>
                <w:rFonts w:ascii="Calibri" w:eastAsia="Calibri" w:hAnsi="Calibri" w:cs="Calibri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C5BF0">
              <w:rPr>
                <w:rFonts w:ascii="Calibri" w:eastAsia="Calibri" w:hAnsi="Calibri" w:cs="Calibri"/>
                <w:sz w:val="28"/>
                <w:szCs w:val="28"/>
              </w:rPr>
              <w:t>iz</w:t>
            </w:r>
            <w:proofErr w:type="spellEnd"/>
            <w:r w:rsidRPr="00DC5BF0">
              <w:rPr>
                <w:rFonts w:ascii="Calibri" w:eastAsia="Calibri" w:hAnsi="Calibri" w:cs="Calibri"/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DC5BF0">
              <w:rPr>
                <w:rFonts w:ascii="Calibri" w:eastAsia="Calibri" w:hAnsi="Calibri" w:cs="Calibri"/>
                <w:sz w:val="28"/>
                <w:szCs w:val="28"/>
              </w:rPr>
              <w:t>pomorskog</w:t>
            </w:r>
            <w:proofErr w:type="spellEnd"/>
            <w:r w:rsidRPr="00DC5BF0">
              <w:rPr>
                <w:rFonts w:ascii="Calibri" w:eastAsia="Calibri" w:hAnsi="Calibri" w:cs="Calibri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DC5BF0">
              <w:rPr>
                <w:rFonts w:ascii="Calibri" w:eastAsia="Calibri" w:hAnsi="Calibri" w:cs="Calibri"/>
                <w:sz w:val="28"/>
                <w:szCs w:val="28"/>
              </w:rPr>
              <w:t>gospodarstva</w:t>
            </w:r>
            <w:proofErr w:type="spellEnd"/>
          </w:p>
        </w:tc>
      </w:tr>
      <w:tr w:rsidR="00DC5BF0" w:rsidRPr="00DC5BF0" w14:paraId="4D0D3814" w14:textId="77777777" w:rsidTr="00E91EDB">
        <w:trPr>
          <w:trHeight w:val="1014"/>
        </w:trPr>
        <w:tc>
          <w:tcPr>
            <w:tcW w:w="1978" w:type="dxa"/>
            <w:shd w:val="clear" w:color="auto" w:fill="4472C3"/>
            <w:vAlign w:val="center"/>
          </w:tcPr>
          <w:p w14:paraId="0072A3F0" w14:textId="77777777" w:rsidR="00DC5BF0" w:rsidRPr="00DC5BF0" w:rsidRDefault="00DC5BF0" w:rsidP="00DC5BF0">
            <w:pPr>
              <w:spacing w:before="110"/>
              <w:ind w:left="191" w:right="173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 w:rsidRPr="00DC5BF0"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11:15</w:t>
            </w:r>
          </w:p>
        </w:tc>
        <w:tc>
          <w:tcPr>
            <w:tcW w:w="7032" w:type="dxa"/>
            <w:shd w:val="clear" w:color="auto" w:fill="CFD4E9"/>
            <w:vAlign w:val="center"/>
          </w:tcPr>
          <w:p w14:paraId="4907D899" w14:textId="77777777" w:rsidR="00DC5BF0" w:rsidRPr="00DC5BF0" w:rsidRDefault="00DC5BF0" w:rsidP="00DC5BF0">
            <w:pPr>
              <w:spacing w:before="110"/>
              <w:ind w:left="10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DC5BF0">
              <w:rPr>
                <w:rFonts w:ascii="Calibri" w:eastAsia="Calibri" w:hAnsi="Calibri" w:cs="Calibri"/>
                <w:sz w:val="28"/>
                <w:szCs w:val="28"/>
              </w:rPr>
              <w:t>Potpisivanje</w:t>
            </w:r>
            <w:proofErr w:type="spellEnd"/>
            <w:r w:rsidRPr="00DC5BF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DC5BF0">
              <w:rPr>
                <w:rFonts w:ascii="Calibri" w:eastAsia="Calibri" w:hAnsi="Calibri" w:cs="Calibri"/>
                <w:sz w:val="28"/>
                <w:szCs w:val="28"/>
              </w:rPr>
              <w:t>ugovora</w:t>
            </w:r>
            <w:proofErr w:type="spellEnd"/>
            <w:r w:rsidRPr="00DC5BF0">
              <w:rPr>
                <w:rFonts w:ascii="Calibri" w:eastAsia="Calibri" w:hAnsi="Calibri" w:cs="Calibri"/>
                <w:sz w:val="28"/>
                <w:szCs w:val="28"/>
              </w:rPr>
              <w:t xml:space="preserve"> o </w:t>
            </w:r>
            <w:proofErr w:type="spellStart"/>
            <w:r w:rsidRPr="00DC5BF0">
              <w:rPr>
                <w:rFonts w:ascii="Calibri" w:eastAsia="Calibri" w:hAnsi="Calibri" w:cs="Calibri"/>
                <w:sz w:val="28"/>
                <w:szCs w:val="28"/>
              </w:rPr>
              <w:t>suradnji</w:t>
            </w:r>
            <w:proofErr w:type="spellEnd"/>
            <w:r w:rsidRPr="00DC5BF0">
              <w:rPr>
                <w:rFonts w:ascii="Calibri" w:eastAsia="Calibri" w:hAnsi="Calibri" w:cs="Calibri"/>
                <w:sz w:val="28"/>
                <w:szCs w:val="28"/>
              </w:rPr>
              <w:t xml:space="preserve"> s </w:t>
            </w:r>
            <w:proofErr w:type="spellStart"/>
            <w:r w:rsidRPr="00DC5BF0">
              <w:rPr>
                <w:rFonts w:ascii="Calibri" w:eastAsia="Calibri" w:hAnsi="Calibri" w:cs="Calibri"/>
                <w:sz w:val="28"/>
                <w:szCs w:val="28"/>
              </w:rPr>
              <w:t>kompanijom</w:t>
            </w:r>
            <w:proofErr w:type="spellEnd"/>
            <w:r w:rsidRPr="00DC5BF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DC5BF0">
              <w:rPr>
                <w:rFonts w:ascii="Calibri" w:eastAsia="Calibri" w:hAnsi="Calibri" w:cs="Calibri"/>
                <w:sz w:val="28"/>
                <w:szCs w:val="28"/>
              </w:rPr>
              <w:t>Thorm</w:t>
            </w:r>
            <w:proofErr w:type="spellEnd"/>
          </w:p>
        </w:tc>
      </w:tr>
      <w:tr w:rsidR="00DC5BF0" w:rsidRPr="00DC5BF0" w14:paraId="2BDE6E1D" w14:textId="77777777" w:rsidTr="00E91EDB">
        <w:trPr>
          <w:trHeight w:val="1014"/>
        </w:trPr>
        <w:tc>
          <w:tcPr>
            <w:tcW w:w="1978" w:type="dxa"/>
            <w:shd w:val="clear" w:color="auto" w:fill="4472C3"/>
            <w:vAlign w:val="center"/>
          </w:tcPr>
          <w:p w14:paraId="0F2D3C0C" w14:textId="77777777" w:rsidR="00DC5BF0" w:rsidRPr="00DC5BF0" w:rsidRDefault="00DC5BF0" w:rsidP="00DC5BF0">
            <w:pPr>
              <w:spacing w:before="110"/>
              <w:ind w:left="191" w:right="173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 w:rsidRPr="00DC5BF0"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12:00</w:t>
            </w:r>
          </w:p>
        </w:tc>
        <w:tc>
          <w:tcPr>
            <w:tcW w:w="7032" w:type="dxa"/>
            <w:shd w:val="clear" w:color="auto" w:fill="CFD4E9"/>
            <w:vAlign w:val="center"/>
          </w:tcPr>
          <w:p w14:paraId="55655799" w14:textId="77777777" w:rsidR="00DC5BF0" w:rsidRPr="00DC5BF0" w:rsidRDefault="00DC5BF0" w:rsidP="00DC5BF0">
            <w:pPr>
              <w:spacing w:before="110"/>
              <w:ind w:left="10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DC5BF0">
              <w:rPr>
                <w:rFonts w:ascii="Calibri" w:eastAsia="Calibri" w:hAnsi="Calibri" w:cs="Calibri"/>
                <w:sz w:val="28"/>
                <w:szCs w:val="28"/>
              </w:rPr>
              <w:t>Potpisivanje</w:t>
            </w:r>
            <w:proofErr w:type="spellEnd"/>
            <w:r w:rsidRPr="00DC5BF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DC5BF0">
              <w:rPr>
                <w:rFonts w:ascii="Calibri" w:eastAsia="Calibri" w:hAnsi="Calibri" w:cs="Calibri"/>
                <w:sz w:val="28"/>
                <w:szCs w:val="28"/>
              </w:rPr>
              <w:t>ugovora</w:t>
            </w:r>
            <w:proofErr w:type="spellEnd"/>
            <w:r w:rsidRPr="00DC5BF0">
              <w:rPr>
                <w:rFonts w:ascii="Calibri" w:eastAsia="Calibri" w:hAnsi="Calibri" w:cs="Calibri"/>
                <w:sz w:val="28"/>
                <w:szCs w:val="28"/>
              </w:rPr>
              <w:t xml:space="preserve"> o </w:t>
            </w:r>
            <w:proofErr w:type="spellStart"/>
            <w:r w:rsidRPr="00DC5BF0">
              <w:rPr>
                <w:rFonts w:ascii="Calibri" w:eastAsia="Calibri" w:hAnsi="Calibri" w:cs="Calibri"/>
                <w:sz w:val="28"/>
                <w:szCs w:val="28"/>
              </w:rPr>
              <w:t>suradnji</w:t>
            </w:r>
            <w:proofErr w:type="spellEnd"/>
            <w:r w:rsidRPr="00DC5BF0">
              <w:rPr>
                <w:rFonts w:ascii="Calibri" w:eastAsia="Calibri" w:hAnsi="Calibri" w:cs="Calibri"/>
                <w:sz w:val="28"/>
                <w:szCs w:val="28"/>
              </w:rPr>
              <w:t xml:space="preserve"> s </w:t>
            </w:r>
            <w:proofErr w:type="spellStart"/>
            <w:r w:rsidRPr="00DC5BF0">
              <w:rPr>
                <w:rFonts w:ascii="Calibri" w:eastAsia="Calibri" w:hAnsi="Calibri" w:cs="Calibri"/>
                <w:sz w:val="28"/>
                <w:szCs w:val="28"/>
              </w:rPr>
              <w:t>tvrtkom</w:t>
            </w:r>
            <w:proofErr w:type="spellEnd"/>
            <w:r w:rsidRPr="00DC5BF0">
              <w:rPr>
                <w:rFonts w:ascii="Calibri" w:eastAsia="Calibri" w:hAnsi="Calibri" w:cs="Calibri"/>
                <w:sz w:val="28"/>
                <w:szCs w:val="28"/>
              </w:rPr>
              <w:t xml:space="preserve"> Rijeka Gateway</w:t>
            </w:r>
          </w:p>
        </w:tc>
      </w:tr>
    </w:tbl>
    <w:p w14:paraId="0F3306BC" w14:textId="77777777" w:rsidR="00DC5BF0" w:rsidRPr="00DC5BF0" w:rsidRDefault="00DC5BF0" w:rsidP="00DC5BF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"/>
          <w:szCs w:val="28"/>
        </w:rPr>
      </w:pPr>
    </w:p>
    <w:p w14:paraId="1FEE6758" w14:textId="77777777" w:rsidR="00DC5BF0" w:rsidRPr="00DC5BF0" w:rsidRDefault="00DC5BF0" w:rsidP="00DC5BF0">
      <w:pPr>
        <w:spacing w:after="200" w:line="484" w:lineRule="exact"/>
        <w:ind w:right="737"/>
        <w:rPr>
          <w:rFonts w:eastAsiaTheme="minorEastAsia"/>
          <w:b/>
          <w:bCs/>
          <w:color w:val="001F60"/>
          <w:sz w:val="32"/>
          <w:lang w:eastAsia="hr-HR"/>
        </w:rPr>
      </w:pPr>
    </w:p>
    <w:p w14:paraId="17FF5A70" w14:textId="77777777" w:rsidR="00DC5BF0" w:rsidRPr="00DC5BF0" w:rsidRDefault="00DC5BF0" w:rsidP="00DC5BF0">
      <w:pPr>
        <w:spacing w:after="200" w:line="484" w:lineRule="exact"/>
        <w:ind w:left="709" w:right="737"/>
        <w:jc w:val="center"/>
        <w:rPr>
          <w:rFonts w:eastAsiaTheme="minorEastAsia"/>
          <w:b/>
          <w:bCs/>
          <w:color w:val="001F60"/>
          <w:sz w:val="32"/>
          <w:lang w:eastAsia="hr-HR"/>
        </w:rPr>
      </w:pPr>
      <w:r w:rsidRPr="00DC5BF0">
        <w:rPr>
          <w:rFonts w:eastAsiaTheme="minorEastAsia"/>
          <w:b/>
          <w:bCs/>
          <w:color w:val="001F60"/>
          <w:sz w:val="32"/>
          <w:lang w:eastAsia="hr-HR"/>
        </w:rPr>
        <w:t xml:space="preserve">Praktične vježbe </w:t>
      </w:r>
      <w:r w:rsidRPr="00DC5BF0">
        <w:rPr>
          <w:rFonts w:eastAsiaTheme="minorEastAsia"/>
          <w:b/>
          <w:bCs/>
          <w:color w:val="001F60"/>
          <w:sz w:val="32"/>
          <w:u w:val="single"/>
          <w:lang w:eastAsia="hr-HR"/>
        </w:rPr>
        <w:t>u dvorištu Fakulteta</w:t>
      </w:r>
    </w:p>
    <w:p w14:paraId="3A3D2865" w14:textId="77777777" w:rsidR="00DC5BF0" w:rsidRPr="00DC5BF0" w:rsidRDefault="00DC5BF0" w:rsidP="00DC5BF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8"/>
        </w:rPr>
      </w:pPr>
    </w:p>
    <w:tbl>
      <w:tblPr>
        <w:tblStyle w:val="TableNormal1"/>
        <w:tblW w:w="0" w:type="auto"/>
        <w:tblInd w:w="3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7032"/>
      </w:tblGrid>
      <w:tr w:rsidR="00DC5BF0" w:rsidRPr="00DC5BF0" w14:paraId="4C19D2CF" w14:textId="77777777" w:rsidTr="00E91EDB">
        <w:trPr>
          <w:trHeight w:val="598"/>
        </w:trPr>
        <w:tc>
          <w:tcPr>
            <w:tcW w:w="1978" w:type="dxa"/>
            <w:tcBorders>
              <w:bottom w:val="single" w:sz="24" w:space="0" w:color="FFFFFF"/>
            </w:tcBorders>
            <w:shd w:val="clear" w:color="auto" w:fill="4472C3"/>
            <w:vAlign w:val="center"/>
          </w:tcPr>
          <w:p w14:paraId="57437CE3" w14:textId="77777777" w:rsidR="00DC5BF0" w:rsidRPr="00DC5BF0" w:rsidRDefault="00DC5BF0" w:rsidP="00DC5BF0">
            <w:pPr>
              <w:jc w:val="center"/>
              <w:rPr>
                <w:rFonts w:ascii="Times New Roman" w:eastAsia="Calibri" w:hAnsi="Calibri" w:cs="Calibri"/>
                <w:sz w:val="28"/>
              </w:rPr>
            </w:pPr>
            <w:proofErr w:type="spellStart"/>
            <w:r w:rsidRPr="00DC5BF0">
              <w:rPr>
                <w:rFonts w:ascii="Calibri" w:eastAsia="Calibri" w:hAnsi="Calibri" w:cs="Calibri"/>
                <w:b/>
                <w:color w:val="FFFFFF"/>
                <w:sz w:val="28"/>
              </w:rPr>
              <w:t>Vrijeme</w:t>
            </w:r>
            <w:proofErr w:type="spellEnd"/>
          </w:p>
        </w:tc>
        <w:tc>
          <w:tcPr>
            <w:tcW w:w="7032" w:type="dxa"/>
            <w:tcBorders>
              <w:bottom w:val="single" w:sz="24" w:space="0" w:color="FFFFFF"/>
            </w:tcBorders>
            <w:shd w:val="clear" w:color="auto" w:fill="4472C3"/>
            <w:vAlign w:val="center"/>
          </w:tcPr>
          <w:p w14:paraId="531AF445" w14:textId="77777777" w:rsidR="00DC5BF0" w:rsidRPr="00DC5BF0" w:rsidRDefault="00DC5BF0" w:rsidP="00DC5BF0">
            <w:pPr>
              <w:spacing w:before="141"/>
              <w:ind w:left="228" w:right="-10" w:hanging="142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 w:rsidRPr="00DC5BF0">
              <w:rPr>
                <w:rFonts w:ascii="Calibri" w:eastAsia="Calibri" w:hAnsi="Calibri" w:cs="Calibri"/>
                <w:b/>
                <w:color w:val="FFFFFF"/>
                <w:sz w:val="28"/>
              </w:rPr>
              <w:t>PROGRAM</w:t>
            </w:r>
          </w:p>
        </w:tc>
      </w:tr>
      <w:tr w:rsidR="00DC5BF0" w:rsidRPr="00DC5BF0" w14:paraId="7FE2DE73" w14:textId="77777777" w:rsidTr="00E91EDB">
        <w:trPr>
          <w:trHeight w:val="543"/>
        </w:trPr>
        <w:tc>
          <w:tcPr>
            <w:tcW w:w="1978" w:type="dxa"/>
            <w:tcBorders>
              <w:top w:val="single" w:sz="24" w:space="0" w:color="FFFFFF"/>
            </w:tcBorders>
            <w:shd w:val="clear" w:color="auto" w:fill="4472C3"/>
          </w:tcPr>
          <w:p w14:paraId="15B91D94" w14:textId="77777777" w:rsidR="00DC5BF0" w:rsidRPr="00DC5BF0" w:rsidRDefault="00DC5BF0" w:rsidP="00DC5BF0">
            <w:pPr>
              <w:spacing w:before="94"/>
              <w:ind w:left="191" w:right="17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DC5BF0"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10:30</w:t>
            </w:r>
          </w:p>
        </w:tc>
        <w:tc>
          <w:tcPr>
            <w:tcW w:w="7032" w:type="dxa"/>
            <w:tcBorders>
              <w:top w:val="single" w:sz="24" w:space="0" w:color="FFFFFF"/>
            </w:tcBorders>
            <w:shd w:val="clear" w:color="auto" w:fill="CFD4E9"/>
          </w:tcPr>
          <w:p w14:paraId="79B06A17" w14:textId="77777777" w:rsidR="00DC5BF0" w:rsidRPr="00DC5BF0" w:rsidRDefault="00DC5BF0" w:rsidP="00DC5BF0">
            <w:pPr>
              <w:spacing w:before="65"/>
              <w:ind w:left="109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DC5BF0">
              <w:rPr>
                <w:rFonts w:ascii="Calibri" w:eastAsia="Calibri" w:hAnsi="Calibri" w:cs="Calibri"/>
                <w:sz w:val="28"/>
              </w:rPr>
              <w:t>Praktično</w:t>
            </w:r>
            <w:proofErr w:type="spellEnd"/>
            <w:r w:rsidRPr="00DC5BF0"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 w:rsidRPr="00DC5BF0">
              <w:rPr>
                <w:rFonts w:ascii="Calibri" w:eastAsia="Calibri" w:hAnsi="Calibri" w:cs="Calibri"/>
                <w:sz w:val="28"/>
              </w:rPr>
              <w:t>vezivanje</w:t>
            </w:r>
            <w:proofErr w:type="spellEnd"/>
            <w:r w:rsidRPr="00DC5BF0"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 w:rsidRPr="00DC5BF0">
              <w:rPr>
                <w:rFonts w:ascii="Calibri" w:eastAsia="Calibri" w:hAnsi="Calibri" w:cs="Calibri"/>
                <w:sz w:val="28"/>
              </w:rPr>
              <w:t>čvorova</w:t>
            </w:r>
            <w:proofErr w:type="spellEnd"/>
            <w:r w:rsidRPr="00DC5BF0">
              <w:rPr>
                <w:rFonts w:ascii="Calibri" w:eastAsia="Calibri" w:hAnsi="Calibri" w:cs="Calibri"/>
                <w:sz w:val="28"/>
              </w:rPr>
              <w:t xml:space="preserve"> (</w:t>
            </w:r>
            <w:proofErr w:type="spellStart"/>
            <w:r w:rsidRPr="00DC5BF0">
              <w:rPr>
                <w:rFonts w:ascii="Calibri" w:eastAsia="Calibri" w:hAnsi="Calibri" w:cs="Calibri"/>
                <w:sz w:val="28"/>
              </w:rPr>
              <w:t>mornarske</w:t>
            </w:r>
            <w:proofErr w:type="spellEnd"/>
            <w:r w:rsidRPr="00DC5BF0"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 w:rsidRPr="00DC5BF0">
              <w:rPr>
                <w:rFonts w:ascii="Calibri" w:eastAsia="Calibri" w:hAnsi="Calibri" w:cs="Calibri"/>
                <w:sz w:val="28"/>
              </w:rPr>
              <w:t>vještine</w:t>
            </w:r>
            <w:proofErr w:type="spellEnd"/>
            <w:r w:rsidRPr="00DC5BF0">
              <w:rPr>
                <w:rFonts w:ascii="Calibri" w:eastAsia="Calibri" w:hAnsi="Calibri" w:cs="Calibri"/>
                <w:sz w:val="28"/>
              </w:rPr>
              <w:t>)</w:t>
            </w:r>
          </w:p>
        </w:tc>
      </w:tr>
      <w:tr w:rsidR="00DC5BF0" w:rsidRPr="00DC5BF0" w14:paraId="1D9B2E73" w14:textId="77777777" w:rsidTr="00E91EDB">
        <w:trPr>
          <w:trHeight w:val="517"/>
        </w:trPr>
        <w:tc>
          <w:tcPr>
            <w:tcW w:w="1978" w:type="dxa"/>
            <w:shd w:val="clear" w:color="auto" w:fill="4472C3"/>
          </w:tcPr>
          <w:p w14:paraId="3D7CE9C6" w14:textId="77777777" w:rsidR="00DC5BF0" w:rsidRPr="00DC5BF0" w:rsidRDefault="00DC5BF0" w:rsidP="00DC5BF0">
            <w:pPr>
              <w:spacing w:before="90"/>
              <w:ind w:left="191" w:right="173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DC5BF0"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11:00</w:t>
            </w:r>
          </w:p>
        </w:tc>
        <w:tc>
          <w:tcPr>
            <w:tcW w:w="7032" w:type="dxa"/>
            <w:shd w:val="clear" w:color="auto" w:fill="E8EBF4"/>
          </w:tcPr>
          <w:p w14:paraId="7C211E7A" w14:textId="77777777" w:rsidR="00DC5BF0" w:rsidRPr="00DC5BF0" w:rsidRDefault="00DC5BF0" w:rsidP="00DC5BF0">
            <w:pPr>
              <w:spacing w:before="90"/>
              <w:ind w:left="109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DC5BF0">
              <w:rPr>
                <w:rFonts w:ascii="Calibri" w:eastAsia="Calibri" w:hAnsi="Calibri" w:cs="Calibri"/>
                <w:sz w:val="28"/>
              </w:rPr>
              <w:t>Otvaranje</w:t>
            </w:r>
            <w:proofErr w:type="spellEnd"/>
            <w:r w:rsidRPr="00DC5BF0"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 w:rsidRPr="00DC5BF0">
              <w:rPr>
                <w:rFonts w:ascii="Calibri" w:eastAsia="Calibri" w:hAnsi="Calibri" w:cs="Calibri"/>
                <w:sz w:val="28"/>
              </w:rPr>
              <w:t>splavi</w:t>
            </w:r>
            <w:proofErr w:type="spellEnd"/>
            <w:r w:rsidRPr="00DC5BF0">
              <w:rPr>
                <w:rFonts w:ascii="Calibri" w:eastAsia="Calibri" w:hAnsi="Calibri" w:cs="Calibri"/>
                <w:sz w:val="28"/>
              </w:rPr>
              <w:t xml:space="preserve"> za </w:t>
            </w:r>
            <w:proofErr w:type="spellStart"/>
            <w:r w:rsidRPr="00DC5BF0">
              <w:rPr>
                <w:rFonts w:ascii="Calibri" w:eastAsia="Calibri" w:hAnsi="Calibri" w:cs="Calibri"/>
                <w:sz w:val="28"/>
              </w:rPr>
              <w:t>spašavanje</w:t>
            </w:r>
            <w:proofErr w:type="spellEnd"/>
          </w:p>
        </w:tc>
      </w:tr>
    </w:tbl>
    <w:p w14:paraId="6551BCA1" w14:textId="77777777" w:rsidR="00DC5BF0" w:rsidRPr="00DC5BF0" w:rsidRDefault="00DC5BF0" w:rsidP="00DC5BF0">
      <w:pPr>
        <w:tabs>
          <w:tab w:val="left" w:pos="3135"/>
        </w:tabs>
        <w:spacing w:after="200" w:line="484" w:lineRule="exact"/>
        <w:ind w:left="709" w:right="737"/>
        <w:rPr>
          <w:rFonts w:eastAsiaTheme="minorEastAsia"/>
          <w:b/>
          <w:bCs/>
          <w:color w:val="001F60"/>
          <w:sz w:val="10"/>
          <w:lang w:eastAsia="hr-HR"/>
        </w:rPr>
      </w:pPr>
      <w:r w:rsidRPr="00DC5BF0">
        <w:rPr>
          <w:rFonts w:eastAsiaTheme="minorEastAsia"/>
          <w:b/>
          <w:bCs/>
          <w:color w:val="001F60"/>
          <w:sz w:val="10"/>
          <w:lang w:eastAsia="hr-HR"/>
        </w:rPr>
        <w:tab/>
      </w:r>
    </w:p>
    <w:p w14:paraId="0BBE57F0" w14:textId="77777777" w:rsidR="00DC5BF0" w:rsidRPr="00DC5BF0" w:rsidRDefault="00DC5BF0" w:rsidP="00DC5BF0">
      <w:pPr>
        <w:tabs>
          <w:tab w:val="left" w:pos="3135"/>
        </w:tabs>
        <w:spacing w:after="200" w:line="484" w:lineRule="exact"/>
        <w:ind w:left="709" w:right="737"/>
        <w:jc w:val="center"/>
        <w:rPr>
          <w:rFonts w:eastAsiaTheme="minorEastAsia"/>
          <w:b/>
          <w:bCs/>
          <w:color w:val="001F60"/>
          <w:sz w:val="32"/>
          <w:lang w:eastAsia="hr-HR"/>
        </w:rPr>
      </w:pPr>
      <w:r w:rsidRPr="00DC5BF0">
        <w:rPr>
          <w:rFonts w:eastAsiaTheme="minorEastAsia"/>
          <w:b/>
          <w:bCs/>
          <w:color w:val="001F60"/>
          <w:sz w:val="32"/>
          <w:lang w:eastAsia="hr-HR"/>
        </w:rPr>
        <w:t xml:space="preserve">Obilazak </w:t>
      </w:r>
      <w:r w:rsidRPr="00DC5BF0">
        <w:rPr>
          <w:rFonts w:eastAsiaTheme="minorEastAsia"/>
          <w:b/>
          <w:bCs/>
          <w:color w:val="001F60"/>
          <w:sz w:val="32"/>
          <w:u w:val="single"/>
          <w:lang w:eastAsia="hr-HR"/>
        </w:rPr>
        <w:t>simulatora i opreme</w:t>
      </w:r>
    </w:p>
    <w:p w14:paraId="204057CC" w14:textId="77777777" w:rsidR="00DC5BF0" w:rsidRPr="00DC5BF0" w:rsidRDefault="00DC5BF0" w:rsidP="00DC5BF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"/>
          <w:szCs w:val="28"/>
        </w:rPr>
      </w:pPr>
    </w:p>
    <w:p w14:paraId="5F74FD22" w14:textId="77777777" w:rsidR="00DC5BF0" w:rsidRPr="00DC5BF0" w:rsidRDefault="00DC5BF0" w:rsidP="00DC5BF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8"/>
        </w:rPr>
      </w:pPr>
    </w:p>
    <w:tbl>
      <w:tblPr>
        <w:tblStyle w:val="TableNormal1"/>
        <w:tblW w:w="0" w:type="auto"/>
        <w:tblInd w:w="3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1929"/>
        <w:gridCol w:w="5103"/>
      </w:tblGrid>
      <w:tr w:rsidR="00DC5BF0" w:rsidRPr="00DC5BF0" w14:paraId="603C8ABF" w14:textId="77777777" w:rsidTr="00E91EDB">
        <w:trPr>
          <w:trHeight w:val="598"/>
        </w:trPr>
        <w:tc>
          <w:tcPr>
            <w:tcW w:w="1978" w:type="dxa"/>
            <w:tcBorders>
              <w:bottom w:val="single" w:sz="24" w:space="0" w:color="FFFFFF"/>
            </w:tcBorders>
            <w:shd w:val="clear" w:color="auto" w:fill="4472C3"/>
            <w:vAlign w:val="center"/>
          </w:tcPr>
          <w:p w14:paraId="261FDAE5" w14:textId="77777777" w:rsidR="00DC5BF0" w:rsidRPr="00DC5BF0" w:rsidRDefault="00DC5BF0" w:rsidP="00DC5BF0">
            <w:pPr>
              <w:jc w:val="center"/>
              <w:rPr>
                <w:rFonts w:ascii="Times New Roman" w:eastAsia="Calibri" w:hAnsi="Calibri" w:cs="Calibri"/>
                <w:sz w:val="28"/>
              </w:rPr>
            </w:pPr>
            <w:proofErr w:type="spellStart"/>
            <w:r w:rsidRPr="00DC5BF0">
              <w:rPr>
                <w:rFonts w:ascii="Calibri" w:eastAsia="Calibri" w:hAnsi="Calibri" w:cs="Calibri"/>
                <w:b/>
                <w:color w:val="FFFFFF"/>
                <w:sz w:val="28"/>
              </w:rPr>
              <w:t>Vrijeme</w:t>
            </w:r>
            <w:proofErr w:type="spellEnd"/>
          </w:p>
        </w:tc>
        <w:tc>
          <w:tcPr>
            <w:tcW w:w="1929" w:type="dxa"/>
            <w:tcBorders>
              <w:bottom w:val="single" w:sz="24" w:space="0" w:color="FFFFFF"/>
            </w:tcBorders>
            <w:shd w:val="clear" w:color="auto" w:fill="4472C3"/>
            <w:vAlign w:val="center"/>
          </w:tcPr>
          <w:p w14:paraId="2F1D38FE" w14:textId="77777777" w:rsidR="00DC5BF0" w:rsidRPr="00DC5BF0" w:rsidRDefault="00DC5BF0" w:rsidP="00DC5BF0">
            <w:pPr>
              <w:spacing w:before="141"/>
              <w:ind w:left="228" w:right="-10" w:hanging="142"/>
              <w:jc w:val="center"/>
              <w:rPr>
                <w:rFonts w:ascii="Calibri" w:eastAsia="Calibri" w:hAnsi="Calibri" w:cs="Calibri"/>
                <w:b/>
                <w:color w:val="FFFFFF"/>
                <w:sz w:val="28"/>
              </w:rPr>
            </w:pPr>
            <w:proofErr w:type="spellStart"/>
            <w:r w:rsidRPr="00DC5BF0">
              <w:rPr>
                <w:rFonts w:ascii="Calibri" w:eastAsia="Calibri" w:hAnsi="Calibri" w:cs="Calibri"/>
                <w:b/>
                <w:color w:val="FFFFFF"/>
                <w:sz w:val="28"/>
              </w:rPr>
              <w:t>Prostor</w:t>
            </w:r>
            <w:proofErr w:type="spellEnd"/>
          </w:p>
        </w:tc>
        <w:tc>
          <w:tcPr>
            <w:tcW w:w="5103" w:type="dxa"/>
            <w:tcBorders>
              <w:bottom w:val="single" w:sz="24" w:space="0" w:color="FFFFFF"/>
            </w:tcBorders>
            <w:shd w:val="clear" w:color="auto" w:fill="4472C3"/>
            <w:vAlign w:val="center"/>
          </w:tcPr>
          <w:p w14:paraId="0F202BCA" w14:textId="77777777" w:rsidR="00DC5BF0" w:rsidRPr="00DC5BF0" w:rsidRDefault="00DC5BF0" w:rsidP="00DC5BF0">
            <w:pPr>
              <w:spacing w:before="141"/>
              <w:ind w:left="228" w:right="-10" w:hanging="142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 w:rsidRPr="00DC5BF0">
              <w:rPr>
                <w:rFonts w:ascii="Calibri" w:eastAsia="Calibri" w:hAnsi="Calibri" w:cs="Calibri"/>
                <w:b/>
                <w:color w:val="FFFFFF"/>
                <w:sz w:val="28"/>
              </w:rPr>
              <w:t>PROGRAM</w:t>
            </w:r>
          </w:p>
        </w:tc>
      </w:tr>
      <w:tr w:rsidR="00DC5BF0" w:rsidRPr="00DC5BF0" w14:paraId="147293BC" w14:textId="77777777" w:rsidTr="00E91EDB">
        <w:trPr>
          <w:trHeight w:val="543"/>
        </w:trPr>
        <w:tc>
          <w:tcPr>
            <w:tcW w:w="1978" w:type="dxa"/>
            <w:tcBorders>
              <w:top w:val="single" w:sz="24" w:space="0" w:color="FFFFFF"/>
            </w:tcBorders>
            <w:shd w:val="clear" w:color="auto" w:fill="4472C3"/>
          </w:tcPr>
          <w:p w14:paraId="0DA39B3B" w14:textId="77777777" w:rsidR="00DC5BF0" w:rsidRPr="00DC5BF0" w:rsidRDefault="00DC5BF0" w:rsidP="00DC5BF0">
            <w:pPr>
              <w:spacing w:before="94"/>
              <w:ind w:left="191" w:right="170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 w:rsidRPr="00DC5BF0"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10:00 – 12:00</w:t>
            </w:r>
          </w:p>
        </w:tc>
        <w:tc>
          <w:tcPr>
            <w:tcW w:w="1929" w:type="dxa"/>
            <w:tcBorders>
              <w:top w:val="single" w:sz="24" w:space="0" w:color="FFFFFF"/>
            </w:tcBorders>
            <w:shd w:val="clear" w:color="auto" w:fill="CFD4E9"/>
          </w:tcPr>
          <w:p w14:paraId="5886D1BE" w14:textId="77777777" w:rsidR="00DC5BF0" w:rsidRPr="00DC5BF0" w:rsidRDefault="00DC5BF0" w:rsidP="00DC5BF0">
            <w:pPr>
              <w:spacing w:before="65"/>
              <w:ind w:left="109"/>
              <w:jc w:val="center"/>
              <w:rPr>
                <w:rFonts w:ascii="Calibri" w:eastAsia="Calibri" w:hAnsi="Calibri" w:cs="Calibri"/>
                <w:sz w:val="32"/>
              </w:rPr>
            </w:pPr>
            <w:r w:rsidRPr="00DC5BF0">
              <w:rPr>
                <w:rFonts w:ascii="Calibri" w:eastAsia="Calibri" w:hAnsi="Calibri" w:cs="Calibri"/>
                <w:sz w:val="32"/>
              </w:rPr>
              <w:t>407</w:t>
            </w:r>
          </w:p>
        </w:tc>
        <w:tc>
          <w:tcPr>
            <w:tcW w:w="5103" w:type="dxa"/>
            <w:tcBorders>
              <w:top w:val="single" w:sz="24" w:space="0" w:color="FFFFFF"/>
            </w:tcBorders>
            <w:shd w:val="clear" w:color="auto" w:fill="CFD4E9"/>
          </w:tcPr>
          <w:p w14:paraId="47293F6A" w14:textId="77777777" w:rsidR="00DC5BF0" w:rsidRPr="00DC5BF0" w:rsidRDefault="00DC5BF0" w:rsidP="00DC5BF0">
            <w:pPr>
              <w:spacing w:before="65"/>
              <w:ind w:firstLine="136"/>
              <w:rPr>
                <w:rFonts w:ascii="Calibri" w:eastAsia="Calibri" w:hAnsi="Calibri" w:cs="Calibri"/>
                <w:sz w:val="32"/>
              </w:rPr>
            </w:pPr>
            <w:proofErr w:type="spellStart"/>
            <w:r w:rsidRPr="00DC5BF0">
              <w:rPr>
                <w:rFonts w:ascii="Calibri" w:eastAsia="Calibri" w:hAnsi="Calibri" w:cs="Calibri"/>
                <w:sz w:val="32"/>
              </w:rPr>
              <w:t>Brodostrojarski</w:t>
            </w:r>
            <w:proofErr w:type="spellEnd"/>
            <w:r w:rsidRPr="00DC5BF0">
              <w:rPr>
                <w:rFonts w:ascii="Calibri" w:eastAsia="Calibri" w:hAnsi="Calibri" w:cs="Calibri"/>
                <w:sz w:val="32"/>
              </w:rPr>
              <w:t xml:space="preserve"> simulator</w:t>
            </w:r>
          </w:p>
        </w:tc>
      </w:tr>
      <w:tr w:rsidR="00DC5BF0" w:rsidRPr="00DC5BF0" w14:paraId="5C42CF2A" w14:textId="77777777" w:rsidTr="00E91EDB">
        <w:trPr>
          <w:trHeight w:val="543"/>
        </w:trPr>
        <w:tc>
          <w:tcPr>
            <w:tcW w:w="1978" w:type="dxa"/>
            <w:tcBorders>
              <w:top w:val="single" w:sz="24" w:space="0" w:color="FFFFFF"/>
            </w:tcBorders>
            <w:shd w:val="clear" w:color="auto" w:fill="4472C3"/>
          </w:tcPr>
          <w:p w14:paraId="0A9A5F0E" w14:textId="77777777" w:rsidR="00DC5BF0" w:rsidRPr="00DC5BF0" w:rsidRDefault="00DC5BF0" w:rsidP="00DC5BF0">
            <w:pPr>
              <w:spacing w:before="94"/>
              <w:ind w:left="191" w:right="170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 w:rsidRPr="00DC5BF0"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11:00 – 12:00</w:t>
            </w:r>
          </w:p>
        </w:tc>
        <w:tc>
          <w:tcPr>
            <w:tcW w:w="1929" w:type="dxa"/>
            <w:tcBorders>
              <w:top w:val="single" w:sz="24" w:space="0" w:color="FFFFFF"/>
            </w:tcBorders>
            <w:shd w:val="clear" w:color="auto" w:fill="CFD4E9"/>
          </w:tcPr>
          <w:p w14:paraId="5F3D41B3" w14:textId="77777777" w:rsidR="00DC5BF0" w:rsidRPr="00DC5BF0" w:rsidRDefault="00DC5BF0" w:rsidP="00DC5BF0">
            <w:pPr>
              <w:spacing w:before="65"/>
              <w:ind w:left="109"/>
              <w:jc w:val="center"/>
              <w:rPr>
                <w:rFonts w:ascii="Calibri" w:eastAsia="Calibri" w:hAnsi="Calibri" w:cs="Calibri"/>
                <w:sz w:val="32"/>
              </w:rPr>
            </w:pPr>
            <w:r w:rsidRPr="00DC5BF0">
              <w:rPr>
                <w:rFonts w:ascii="Calibri" w:eastAsia="Calibri" w:hAnsi="Calibri" w:cs="Calibri"/>
                <w:sz w:val="32"/>
              </w:rPr>
              <w:t>408</w:t>
            </w:r>
          </w:p>
        </w:tc>
        <w:tc>
          <w:tcPr>
            <w:tcW w:w="5103" w:type="dxa"/>
            <w:tcBorders>
              <w:top w:val="single" w:sz="24" w:space="0" w:color="FFFFFF"/>
            </w:tcBorders>
            <w:shd w:val="clear" w:color="auto" w:fill="CFD4E9"/>
          </w:tcPr>
          <w:p w14:paraId="4C0E50E9" w14:textId="77777777" w:rsidR="00DC5BF0" w:rsidRPr="00DC5BF0" w:rsidRDefault="00DC5BF0" w:rsidP="00DC5BF0">
            <w:pPr>
              <w:spacing w:before="65"/>
              <w:ind w:firstLine="136"/>
              <w:rPr>
                <w:rFonts w:ascii="Calibri" w:eastAsia="Calibri" w:hAnsi="Calibri" w:cs="Calibri"/>
                <w:sz w:val="32"/>
              </w:rPr>
            </w:pPr>
            <w:r w:rsidRPr="00DC5BF0">
              <w:rPr>
                <w:rFonts w:ascii="Calibri" w:eastAsia="Calibri" w:hAnsi="Calibri" w:cs="Calibri"/>
                <w:sz w:val="32"/>
              </w:rPr>
              <w:t>VR simulator</w:t>
            </w:r>
          </w:p>
        </w:tc>
      </w:tr>
      <w:tr w:rsidR="00DC5BF0" w:rsidRPr="00DC5BF0" w14:paraId="6D45F0CE" w14:textId="77777777" w:rsidTr="00E91EDB">
        <w:trPr>
          <w:trHeight w:val="543"/>
        </w:trPr>
        <w:tc>
          <w:tcPr>
            <w:tcW w:w="1978" w:type="dxa"/>
            <w:tcBorders>
              <w:top w:val="single" w:sz="24" w:space="0" w:color="FFFFFF"/>
            </w:tcBorders>
            <w:shd w:val="clear" w:color="auto" w:fill="4472C3"/>
          </w:tcPr>
          <w:p w14:paraId="0A1253E8" w14:textId="77777777" w:rsidR="00DC5BF0" w:rsidRPr="00DC5BF0" w:rsidRDefault="00DC5BF0" w:rsidP="00DC5BF0">
            <w:pPr>
              <w:spacing w:before="94"/>
              <w:ind w:left="191" w:right="170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 w:rsidRPr="00DC5BF0"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12:00 – 13:00</w:t>
            </w:r>
          </w:p>
        </w:tc>
        <w:tc>
          <w:tcPr>
            <w:tcW w:w="1929" w:type="dxa"/>
            <w:tcBorders>
              <w:top w:val="single" w:sz="24" w:space="0" w:color="FFFFFF"/>
            </w:tcBorders>
            <w:shd w:val="clear" w:color="auto" w:fill="CFD4E9"/>
          </w:tcPr>
          <w:p w14:paraId="7C298FFE" w14:textId="77777777" w:rsidR="00DC5BF0" w:rsidRPr="00DC5BF0" w:rsidRDefault="00DC5BF0" w:rsidP="00DC5BF0">
            <w:pPr>
              <w:spacing w:before="65"/>
              <w:ind w:left="109"/>
              <w:jc w:val="center"/>
              <w:rPr>
                <w:rFonts w:ascii="Calibri" w:eastAsia="Calibri" w:hAnsi="Calibri" w:cs="Calibri"/>
                <w:sz w:val="32"/>
              </w:rPr>
            </w:pPr>
            <w:r w:rsidRPr="00DC5BF0">
              <w:rPr>
                <w:rFonts w:ascii="Calibri" w:eastAsia="Calibri" w:hAnsi="Calibri" w:cs="Calibri"/>
                <w:sz w:val="32"/>
              </w:rPr>
              <w:t>423</w:t>
            </w:r>
          </w:p>
        </w:tc>
        <w:tc>
          <w:tcPr>
            <w:tcW w:w="5103" w:type="dxa"/>
            <w:tcBorders>
              <w:top w:val="single" w:sz="24" w:space="0" w:color="FFFFFF"/>
            </w:tcBorders>
            <w:shd w:val="clear" w:color="auto" w:fill="CFD4E9"/>
          </w:tcPr>
          <w:p w14:paraId="618603A0" w14:textId="77777777" w:rsidR="00DC5BF0" w:rsidRPr="00DC5BF0" w:rsidRDefault="00DC5BF0" w:rsidP="00DC5BF0">
            <w:pPr>
              <w:spacing w:before="65"/>
              <w:ind w:firstLine="136"/>
              <w:rPr>
                <w:rFonts w:ascii="Calibri" w:eastAsia="Calibri" w:hAnsi="Calibri" w:cs="Calibri"/>
                <w:sz w:val="32"/>
              </w:rPr>
            </w:pPr>
            <w:proofErr w:type="spellStart"/>
            <w:r w:rsidRPr="00DC5BF0">
              <w:rPr>
                <w:rFonts w:ascii="Calibri" w:eastAsia="Calibri" w:hAnsi="Calibri" w:cs="Calibri"/>
                <w:sz w:val="32"/>
              </w:rPr>
              <w:t>Navigacijski</w:t>
            </w:r>
            <w:proofErr w:type="spellEnd"/>
            <w:r w:rsidRPr="00DC5BF0">
              <w:rPr>
                <w:rFonts w:ascii="Calibri" w:eastAsia="Calibri" w:hAnsi="Calibri" w:cs="Calibri"/>
                <w:sz w:val="32"/>
              </w:rPr>
              <w:t xml:space="preserve"> simulator</w:t>
            </w:r>
          </w:p>
        </w:tc>
      </w:tr>
    </w:tbl>
    <w:p w14:paraId="56F13A3D" w14:textId="77777777" w:rsidR="00DC5BF0" w:rsidRPr="00DC5BF0" w:rsidRDefault="00DC5BF0" w:rsidP="00DC5BF0">
      <w:pPr>
        <w:spacing w:after="200" w:line="276" w:lineRule="auto"/>
        <w:rPr>
          <w:rFonts w:eastAsiaTheme="minorEastAsia"/>
          <w:b/>
          <w:bCs/>
          <w:color w:val="001F60"/>
          <w:sz w:val="40"/>
          <w:lang w:eastAsia="hr-HR"/>
        </w:rPr>
      </w:pPr>
    </w:p>
    <w:p w14:paraId="7F542247" w14:textId="77777777" w:rsidR="00DC5BF0" w:rsidRPr="00DC5BF0" w:rsidRDefault="00DC5BF0" w:rsidP="00DC5BF0">
      <w:pPr>
        <w:spacing w:after="200" w:line="276" w:lineRule="auto"/>
        <w:jc w:val="center"/>
        <w:rPr>
          <w:rFonts w:eastAsiaTheme="minorEastAsia"/>
          <w:b/>
          <w:bCs/>
          <w:color w:val="001F60"/>
          <w:sz w:val="40"/>
          <w:lang w:eastAsia="hr-HR"/>
        </w:rPr>
      </w:pPr>
      <w:r w:rsidRPr="00DC5BF0">
        <w:rPr>
          <w:rFonts w:eastAsiaTheme="minorEastAsia"/>
          <w:b/>
          <w:bCs/>
          <w:color w:val="001F60"/>
          <w:sz w:val="40"/>
          <w:lang w:eastAsia="hr-HR"/>
        </w:rPr>
        <w:lastRenderedPageBreak/>
        <w:t>Predavanja – samostalno predstavljanje tvrtki</w:t>
      </w:r>
    </w:p>
    <w:p w14:paraId="59B4021D" w14:textId="77777777" w:rsidR="00DC5BF0" w:rsidRPr="00DC5BF0" w:rsidRDefault="00DC5BF0" w:rsidP="00DC5BF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"/>
          <w:szCs w:val="28"/>
        </w:rPr>
      </w:pPr>
    </w:p>
    <w:p w14:paraId="69C20A58" w14:textId="77777777" w:rsidR="00DC5BF0" w:rsidRPr="00DC5BF0" w:rsidRDefault="00DC5BF0" w:rsidP="00DC5BF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8"/>
        </w:rPr>
      </w:pPr>
    </w:p>
    <w:tbl>
      <w:tblPr>
        <w:tblStyle w:val="TableNormal1"/>
        <w:tblW w:w="9010" w:type="dxa"/>
        <w:tblInd w:w="3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1929"/>
        <w:gridCol w:w="5103"/>
      </w:tblGrid>
      <w:tr w:rsidR="00DC5BF0" w:rsidRPr="00DC5BF0" w14:paraId="15116CAD" w14:textId="77777777" w:rsidTr="00E91EDB">
        <w:trPr>
          <w:trHeight w:val="598"/>
        </w:trPr>
        <w:tc>
          <w:tcPr>
            <w:tcW w:w="1978" w:type="dxa"/>
            <w:tcBorders>
              <w:bottom w:val="single" w:sz="24" w:space="0" w:color="FFFFFF"/>
            </w:tcBorders>
            <w:shd w:val="clear" w:color="auto" w:fill="4472C3"/>
          </w:tcPr>
          <w:p w14:paraId="5413BCD1" w14:textId="77777777" w:rsidR="00DC5BF0" w:rsidRPr="00DC5BF0" w:rsidRDefault="00DC5BF0" w:rsidP="00DC5BF0">
            <w:pPr>
              <w:jc w:val="center"/>
              <w:rPr>
                <w:rFonts w:ascii="Times New Roman" w:eastAsia="Calibri" w:hAnsi="Calibri" w:cs="Calibri"/>
                <w:sz w:val="28"/>
              </w:rPr>
            </w:pPr>
            <w:proofErr w:type="spellStart"/>
            <w:r w:rsidRPr="00DC5BF0">
              <w:rPr>
                <w:rFonts w:ascii="Calibri" w:eastAsia="Calibri" w:hAnsi="Calibri" w:cs="Calibri"/>
                <w:b/>
                <w:color w:val="FFFFFF"/>
                <w:sz w:val="28"/>
              </w:rPr>
              <w:t>Vrijeme</w:t>
            </w:r>
            <w:proofErr w:type="spellEnd"/>
          </w:p>
        </w:tc>
        <w:tc>
          <w:tcPr>
            <w:tcW w:w="1929" w:type="dxa"/>
            <w:tcBorders>
              <w:bottom w:val="single" w:sz="24" w:space="0" w:color="FFFFFF"/>
            </w:tcBorders>
            <w:shd w:val="clear" w:color="auto" w:fill="4472C3"/>
          </w:tcPr>
          <w:p w14:paraId="143F7884" w14:textId="77777777" w:rsidR="00DC5BF0" w:rsidRPr="00DC5BF0" w:rsidRDefault="00DC5BF0" w:rsidP="00DC5BF0">
            <w:pPr>
              <w:spacing w:before="141"/>
              <w:ind w:left="228" w:right="-10" w:hanging="142"/>
              <w:jc w:val="center"/>
              <w:rPr>
                <w:rFonts w:ascii="Calibri" w:eastAsia="Calibri" w:hAnsi="Calibri" w:cs="Calibri"/>
                <w:b/>
                <w:color w:val="FFFFFF"/>
                <w:sz w:val="28"/>
              </w:rPr>
            </w:pPr>
            <w:proofErr w:type="spellStart"/>
            <w:r w:rsidRPr="00DC5BF0">
              <w:rPr>
                <w:rFonts w:ascii="Calibri" w:eastAsia="Calibri" w:hAnsi="Calibri" w:cs="Calibri"/>
                <w:b/>
                <w:color w:val="FFFFFF"/>
                <w:sz w:val="28"/>
              </w:rPr>
              <w:t>Prostor</w:t>
            </w:r>
            <w:proofErr w:type="spellEnd"/>
          </w:p>
        </w:tc>
        <w:tc>
          <w:tcPr>
            <w:tcW w:w="5103" w:type="dxa"/>
            <w:tcBorders>
              <w:bottom w:val="single" w:sz="24" w:space="0" w:color="FFFFFF"/>
            </w:tcBorders>
            <w:shd w:val="clear" w:color="auto" w:fill="4472C3"/>
          </w:tcPr>
          <w:p w14:paraId="61FF2A94" w14:textId="77777777" w:rsidR="00DC5BF0" w:rsidRPr="00DC5BF0" w:rsidRDefault="00DC5BF0" w:rsidP="00DC5BF0">
            <w:pPr>
              <w:spacing w:before="141"/>
              <w:ind w:left="228" w:right="-10" w:hanging="142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 w:rsidRPr="00DC5BF0">
              <w:rPr>
                <w:rFonts w:ascii="Calibri" w:eastAsia="Calibri" w:hAnsi="Calibri" w:cs="Calibri"/>
                <w:b/>
                <w:color w:val="FFFFFF"/>
                <w:sz w:val="28"/>
              </w:rPr>
              <w:t>TVRTKA</w:t>
            </w:r>
          </w:p>
        </w:tc>
      </w:tr>
      <w:tr w:rsidR="00DC5BF0" w:rsidRPr="00DC5BF0" w14:paraId="6EF87BEE" w14:textId="77777777" w:rsidTr="00E91EDB">
        <w:trPr>
          <w:trHeight w:val="543"/>
        </w:trPr>
        <w:tc>
          <w:tcPr>
            <w:tcW w:w="1978" w:type="dxa"/>
            <w:tcBorders>
              <w:top w:val="single" w:sz="24" w:space="0" w:color="FFFFFF"/>
            </w:tcBorders>
            <w:shd w:val="clear" w:color="auto" w:fill="4472C3"/>
          </w:tcPr>
          <w:p w14:paraId="5882D474" w14:textId="77777777" w:rsidR="00DC5BF0" w:rsidRPr="00DC5BF0" w:rsidRDefault="00DC5BF0" w:rsidP="00DC5BF0">
            <w:pPr>
              <w:spacing w:before="94"/>
              <w:ind w:left="191" w:right="170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DC5BF0"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  <w:t>10:15 – 10:35</w:t>
            </w:r>
          </w:p>
        </w:tc>
        <w:tc>
          <w:tcPr>
            <w:tcW w:w="1929" w:type="dxa"/>
            <w:tcBorders>
              <w:top w:val="single" w:sz="24" w:space="0" w:color="FFFFFF"/>
            </w:tcBorders>
            <w:shd w:val="clear" w:color="auto" w:fill="CFD4E9"/>
          </w:tcPr>
          <w:p w14:paraId="2E1D5B68" w14:textId="77777777" w:rsidR="00DC5BF0" w:rsidRPr="00DC5BF0" w:rsidRDefault="00DC5BF0" w:rsidP="00DC5BF0">
            <w:pPr>
              <w:spacing w:before="65"/>
              <w:ind w:left="109"/>
              <w:jc w:val="center"/>
              <w:rPr>
                <w:rFonts w:ascii="Calibri" w:eastAsia="Calibri" w:hAnsi="Calibri" w:cs="Calibri"/>
                <w:sz w:val="32"/>
              </w:rPr>
            </w:pPr>
            <w:r w:rsidRPr="00DC5BF0">
              <w:rPr>
                <w:rFonts w:ascii="Calibri" w:eastAsia="Calibri" w:hAnsi="Calibri" w:cs="Calibri"/>
                <w:sz w:val="32"/>
              </w:rPr>
              <w:t>Master Hub</w:t>
            </w:r>
          </w:p>
        </w:tc>
        <w:tc>
          <w:tcPr>
            <w:tcW w:w="5103" w:type="dxa"/>
            <w:tcBorders>
              <w:top w:val="single" w:sz="24" w:space="0" w:color="FFFFFF"/>
            </w:tcBorders>
            <w:shd w:val="clear" w:color="auto" w:fill="CFD4E9"/>
          </w:tcPr>
          <w:p w14:paraId="37486286" w14:textId="77777777" w:rsidR="00DC5BF0" w:rsidRPr="00DC5BF0" w:rsidRDefault="00DC5BF0" w:rsidP="00DC5BF0">
            <w:pPr>
              <w:spacing w:before="65"/>
              <w:ind w:firstLine="136"/>
              <w:rPr>
                <w:rFonts w:eastAsia="Calibri" w:cstheme="minorHAnsi"/>
                <w:sz w:val="32"/>
                <w:szCs w:val="32"/>
              </w:rPr>
            </w:pPr>
            <w:r w:rsidRPr="00DC5BF0">
              <w:rPr>
                <w:rFonts w:eastAsia="Calibri" w:cstheme="minorHAnsi"/>
                <w:sz w:val="32"/>
                <w:szCs w:val="32"/>
              </w:rPr>
              <w:t>Rijeka Gateway</w:t>
            </w:r>
          </w:p>
        </w:tc>
      </w:tr>
      <w:tr w:rsidR="00DC5BF0" w:rsidRPr="00DC5BF0" w14:paraId="0648C413" w14:textId="77777777" w:rsidTr="00E91EDB">
        <w:trPr>
          <w:trHeight w:val="543"/>
        </w:trPr>
        <w:tc>
          <w:tcPr>
            <w:tcW w:w="1978" w:type="dxa"/>
            <w:tcBorders>
              <w:top w:val="single" w:sz="24" w:space="0" w:color="FFFFFF"/>
            </w:tcBorders>
            <w:shd w:val="clear" w:color="auto" w:fill="4472C3"/>
          </w:tcPr>
          <w:p w14:paraId="4DB73DB7" w14:textId="77777777" w:rsidR="00DC5BF0" w:rsidRPr="00DC5BF0" w:rsidRDefault="00DC5BF0" w:rsidP="00DC5BF0">
            <w:pPr>
              <w:spacing w:before="94"/>
              <w:ind w:left="191" w:right="170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DC5BF0"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  <w:t>10:35 – 11:00</w:t>
            </w:r>
          </w:p>
        </w:tc>
        <w:tc>
          <w:tcPr>
            <w:tcW w:w="1929" w:type="dxa"/>
            <w:tcBorders>
              <w:top w:val="single" w:sz="24" w:space="0" w:color="FFFFFF"/>
            </w:tcBorders>
            <w:shd w:val="clear" w:color="auto" w:fill="CFD4E9"/>
          </w:tcPr>
          <w:p w14:paraId="09C770D2" w14:textId="77777777" w:rsidR="00DC5BF0" w:rsidRPr="00DC5BF0" w:rsidRDefault="00DC5BF0" w:rsidP="00DC5BF0">
            <w:pPr>
              <w:spacing w:before="65"/>
              <w:ind w:left="109"/>
              <w:jc w:val="center"/>
              <w:rPr>
                <w:rFonts w:ascii="Calibri" w:eastAsia="Calibri" w:hAnsi="Calibri" w:cs="Calibri"/>
                <w:sz w:val="32"/>
              </w:rPr>
            </w:pPr>
            <w:r w:rsidRPr="00DC5BF0">
              <w:rPr>
                <w:rFonts w:ascii="Calibri" w:eastAsia="Calibri" w:hAnsi="Calibri" w:cs="Calibri"/>
                <w:sz w:val="32"/>
              </w:rPr>
              <w:t>Master Hub</w:t>
            </w:r>
          </w:p>
        </w:tc>
        <w:tc>
          <w:tcPr>
            <w:tcW w:w="5103" w:type="dxa"/>
            <w:tcBorders>
              <w:top w:val="single" w:sz="24" w:space="0" w:color="FFFFFF"/>
            </w:tcBorders>
            <w:shd w:val="clear" w:color="auto" w:fill="CFD4E9"/>
          </w:tcPr>
          <w:p w14:paraId="433FEBE0" w14:textId="77777777" w:rsidR="00DC5BF0" w:rsidRPr="00DC5BF0" w:rsidRDefault="00DC5BF0" w:rsidP="00DC5BF0">
            <w:pPr>
              <w:spacing w:before="65"/>
              <w:ind w:firstLine="136"/>
              <w:rPr>
                <w:rFonts w:eastAsia="Calibri" w:cstheme="minorHAnsi"/>
                <w:sz w:val="32"/>
                <w:szCs w:val="32"/>
              </w:rPr>
            </w:pPr>
            <w:r w:rsidRPr="00DC5BF0">
              <w:rPr>
                <w:rFonts w:eastAsia="Calibri" w:cstheme="minorHAnsi"/>
                <w:sz w:val="32"/>
                <w:szCs w:val="32"/>
              </w:rPr>
              <w:t xml:space="preserve">JADRANSKA VRATA </w:t>
            </w:r>
            <w:proofErr w:type="spellStart"/>
            <w:r w:rsidRPr="00DC5BF0">
              <w:rPr>
                <w:rFonts w:eastAsia="Calibri" w:cstheme="minorHAnsi"/>
                <w:sz w:val="32"/>
                <w:szCs w:val="32"/>
              </w:rPr>
              <w:t>d.d.</w:t>
            </w:r>
            <w:proofErr w:type="spellEnd"/>
          </w:p>
        </w:tc>
      </w:tr>
      <w:tr w:rsidR="00DC5BF0" w:rsidRPr="00DC5BF0" w14:paraId="75F88A57" w14:textId="77777777" w:rsidTr="00E91EDB">
        <w:trPr>
          <w:trHeight w:val="543"/>
        </w:trPr>
        <w:tc>
          <w:tcPr>
            <w:tcW w:w="1978" w:type="dxa"/>
            <w:tcBorders>
              <w:top w:val="single" w:sz="24" w:space="0" w:color="FFFFFF"/>
            </w:tcBorders>
            <w:shd w:val="clear" w:color="auto" w:fill="4472C3"/>
          </w:tcPr>
          <w:p w14:paraId="3096BC42" w14:textId="77777777" w:rsidR="00DC5BF0" w:rsidRPr="00DC5BF0" w:rsidRDefault="00DC5BF0" w:rsidP="00DC5BF0">
            <w:pPr>
              <w:spacing w:before="94"/>
              <w:ind w:left="191" w:right="170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DC5BF0"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  <w:t>11:00 – 11:20</w:t>
            </w:r>
          </w:p>
        </w:tc>
        <w:tc>
          <w:tcPr>
            <w:tcW w:w="1929" w:type="dxa"/>
            <w:tcBorders>
              <w:top w:val="single" w:sz="24" w:space="0" w:color="FFFFFF"/>
            </w:tcBorders>
            <w:shd w:val="clear" w:color="auto" w:fill="CFD4E9"/>
          </w:tcPr>
          <w:p w14:paraId="21C10206" w14:textId="77777777" w:rsidR="00DC5BF0" w:rsidRPr="00DC5BF0" w:rsidRDefault="00DC5BF0" w:rsidP="00DC5BF0">
            <w:pPr>
              <w:spacing w:before="65"/>
              <w:ind w:left="109"/>
              <w:jc w:val="center"/>
              <w:rPr>
                <w:rFonts w:ascii="Calibri" w:eastAsia="Calibri" w:hAnsi="Calibri" w:cs="Calibri"/>
                <w:sz w:val="32"/>
              </w:rPr>
            </w:pPr>
            <w:r w:rsidRPr="00DC5BF0">
              <w:rPr>
                <w:rFonts w:ascii="Calibri" w:eastAsia="Calibri" w:hAnsi="Calibri" w:cs="Calibri"/>
                <w:sz w:val="32"/>
              </w:rPr>
              <w:t>Master Hub</w:t>
            </w:r>
          </w:p>
        </w:tc>
        <w:tc>
          <w:tcPr>
            <w:tcW w:w="5103" w:type="dxa"/>
            <w:tcBorders>
              <w:top w:val="single" w:sz="24" w:space="0" w:color="FFFFFF"/>
            </w:tcBorders>
            <w:shd w:val="clear" w:color="auto" w:fill="CFD4E9"/>
          </w:tcPr>
          <w:p w14:paraId="0477760D" w14:textId="77777777" w:rsidR="00DC5BF0" w:rsidRPr="00DC5BF0" w:rsidRDefault="00DC5BF0" w:rsidP="00DC5BF0">
            <w:pPr>
              <w:spacing w:before="65"/>
              <w:ind w:firstLine="136"/>
              <w:rPr>
                <w:rFonts w:eastAsia="Calibri" w:cstheme="minorHAnsi"/>
                <w:sz w:val="32"/>
                <w:szCs w:val="32"/>
              </w:rPr>
            </w:pPr>
            <w:r w:rsidRPr="00DC5BF0">
              <w:rPr>
                <w:rFonts w:eastAsia="Calibri" w:cstheme="minorHAnsi"/>
                <w:sz w:val="32"/>
                <w:szCs w:val="32"/>
              </w:rPr>
              <w:t>Dragon Maritime Adria d.o.o.</w:t>
            </w:r>
          </w:p>
        </w:tc>
      </w:tr>
      <w:tr w:rsidR="00DC5BF0" w:rsidRPr="00DC5BF0" w14:paraId="74CDBD97" w14:textId="77777777" w:rsidTr="00E91EDB">
        <w:trPr>
          <w:trHeight w:val="543"/>
        </w:trPr>
        <w:tc>
          <w:tcPr>
            <w:tcW w:w="1978" w:type="dxa"/>
            <w:tcBorders>
              <w:top w:val="single" w:sz="24" w:space="0" w:color="FFFFFF"/>
            </w:tcBorders>
            <w:shd w:val="clear" w:color="auto" w:fill="4472C3"/>
          </w:tcPr>
          <w:p w14:paraId="5AE01F98" w14:textId="77777777" w:rsidR="00DC5BF0" w:rsidRPr="00DC5BF0" w:rsidRDefault="00DC5BF0" w:rsidP="00DC5BF0">
            <w:pPr>
              <w:spacing w:before="94"/>
              <w:ind w:left="191" w:right="170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DC5BF0"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  <w:t>11:20 – 11:45</w:t>
            </w:r>
          </w:p>
        </w:tc>
        <w:tc>
          <w:tcPr>
            <w:tcW w:w="1929" w:type="dxa"/>
            <w:tcBorders>
              <w:top w:val="single" w:sz="24" w:space="0" w:color="FFFFFF"/>
            </w:tcBorders>
            <w:shd w:val="clear" w:color="auto" w:fill="CFD4E9"/>
          </w:tcPr>
          <w:p w14:paraId="6328EAF3" w14:textId="77777777" w:rsidR="00DC5BF0" w:rsidRPr="00DC5BF0" w:rsidRDefault="00DC5BF0" w:rsidP="00DC5BF0">
            <w:pPr>
              <w:spacing w:before="65"/>
              <w:ind w:left="109"/>
              <w:jc w:val="center"/>
              <w:rPr>
                <w:rFonts w:ascii="Calibri" w:eastAsia="Calibri" w:hAnsi="Calibri" w:cs="Calibri"/>
                <w:sz w:val="32"/>
              </w:rPr>
            </w:pPr>
            <w:r w:rsidRPr="00DC5BF0">
              <w:rPr>
                <w:rFonts w:ascii="Calibri" w:eastAsia="Calibri" w:hAnsi="Calibri" w:cs="Calibri"/>
                <w:sz w:val="32"/>
              </w:rPr>
              <w:t>Master Hub</w:t>
            </w:r>
          </w:p>
        </w:tc>
        <w:tc>
          <w:tcPr>
            <w:tcW w:w="5103" w:type="dxa"/>
            <w:tcBorders>
              <w:top w:val="single" w:sz="24" w:space="0" w:color="FFFFFF"/>
            </w:tcBorders>
            <w:shd w:val="clear" w:color="auto" w:fill="CFD4E9"/>
          </w:tcPr>
          <w:p w14:paraId="33CA5939" w14:textId="77777777" w:rsidR="00DC5BF0" w:rsidRPr="00DC5BF0" w:rsidRDefault="00DC5BF0" w:rsidP="00DC5BF0">
            <w:pPr>
              <w:spacing w:before="65"/>
              <w:ind w:firstLine="136"/>
              <w:rPr>
                <w:rFonts w:eastAsia="Calibri" w:cstheme="minorHAnsi"/>
                <w:sz w:val="32"/>
                <w:szCs w:val="32"/>
              </w:rPr>
            </w:pPr>
            <w:proofErr w:type="spellStart"/>
            <w:r w:rsidRPr="00DC5BF0">
              <w:rPr>
                <w:rFonts w:eastAsia="Calibri" w:cstheme="minorHAnsi"/>
                <w:sz w:val="32"/>
                <w:szCs w:val="32"/>
              </w:rPr>
              <w:t>Manšped</w:t>
            </w:r>
            <w:proofErr w:type="spellEnd"/>
          </w:p>
        </w:tc>
      </w:tr>
      <w:tr w:rsidR="00DC5BF0" w:rsidRPr="00DC5BF0" w14:paraId="3F5D8BEC" w14:textId="77777777" w:rsidTr="00E91EDB">
        <w:trPr>
          <w:trHeight w:val="543"/>
        </w:trPr>
        <w:tc>
          <w:tcPr>
            <w:tcW w:w="1978" w:type="dxa"/>
            <w:tcBorders>
              <w:top w:val="single" w:sz="24" w:space="0" w:color="FFFFFF"/>
            </w:tcBorders>
            <w:shd w:val="clear" w:color="auto" w:fill="4472C3"/>
          </w:tcPr>
          <w:p w14:paraId="13EF3A8D" w14:textId="77777777" w:rsidR="00DC5BF0" w:rsidRPr="00DC5BF0" w:rsidRDefault="00DC5BF0" w:rsidP="00DC5BF0">
            <w:pPr>
              <w:spacing w:before="94"/>
              <w:ind w:left="191" w:right="170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DC5BF0"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  <w:t>11:45 – 12:05</w:t>
            </w:r>
          </w:p>
        </w:tc>
        <w:tc>
          <w:tcPr>
            <w:tcW w:w="1929" w:type="dxa"/>
            <w:tcBorders>
              <w:top w:val="single" w:sz="24" w:space="0" w:color="FFFFFF"/>
            </w:tcBorders>
            <w:shd w:val="clear" w:color="auto" w:fill="CFD4E9"/>
          </w:tcPr>
          <w:p w14:paraId="5BA5EDE4" w14:textId="77777777" w:rsidR="00DC5BF0" w:rsidRPr="00DC5BF0" w:rsidRDefault="00DC5BF0" w:rsidP="00DC5BF0">
            <w:pPr>
              <w:spacing w:before="65"/>
              <w:ind w:left="109"/>
              <w:jc w:val="center"/>
              <w:rPr>
                <w:rFonts w:ascii="Calibri" w:eastAsia="Calibri" w:hAnsi="Calibri" w:cs="Calibri"/>
                <w:sz w:val="32"/>
              </w:rPr>
            </w:pPr>
            <w:r w:rsidRPr="00DC5BF0">
              <w:rPr>
                <w:rFonts w:ascii="Calibri" w:eastAsia="Calibri" w:hAnsi="Calibri" w:cs="Calibri"/>
                <w:sz w:val="32"/>
              </w:rPr>
              <w:t>Master Hub</w:t>
            </w:r>
          </w:p>
        </w:tc>
        <w:tc>
          <w:tcPr>
            <w:tcW w:w="5103" w:type="dxa"/>
            <w:tcBorders>
              <w:top w:val="single" w:sz="24" w:space="0" w:color="FFFFFF"/>
            </w:tcBorders>
            <w:shd w:val="clear" w:color="auto" w:fill="CFD4E9"/>
          </w:tcPr>
          <w:p w14:paraId="07A4264A" w14:textId="77777777" w:rsidR="00DC5BF0" w:rsidRPr="00DC5BF0" w:rsidRDefault="00DC5BF0" w:rsidP="00DC5BF0">
            <w:pPr>
              <w:spacing w:before="65"/>
              <w:ind w:firstLine="136"/>
              <w:rPr>
                <w:rFonts w:eastAsia="Calibri" w:cstheme="minorHAnsi"/>
                <w:sz w:val="32"/>
                <w:szCs w:val="32"/>
              </w:rPr>
            </w:pPr>
            <w:proofErr w:type="spellStart"/>
            <w:r w:rsidRPr="00DC5BF0">
              <w:rPr>
                <w:rFonts w:eastAsia="Calibri" w:cstheme="minorHAnsi"/>
                <w:sz w:val="32"/>
                <w:szCs w:val="32"/>
              </w:rPr>
              <w:t>Dezinsekcija</w:t>
            </w:r>
            <w:proofErr w:type="spellEnd"/>
          </w:p>
        </w:tc>
      </w:tr>
      <w:tr w:rsidR="00DC5BF0" w:rsidRPr="00DC5BF0" w14:paraId="113F258F" w14:textId="77777777" w:rsidTr="00E91EDB">
        <w:trPr>
          <w:trHeight w:val="543"/>
        </w:trPr>
        <w:tc>
          <w:tcPr>
            <w:tcW w:w="1978" w:type="dxa"/>
            <w:tcBorders>
              <w:top w:val="single" w:sz="24" w:space="0" w:color="FFFFFF"/>
            </w:tcBorders>
            <w:shd w:val="clear" w:color="auto" w:fill="4472C3"/>
          </w:tcPr>
          <w:p w14:paraId="02CDA891" w14:textId="77777777" w:rsidR="00DC5BF0" w:rsidRPr="00DC5BF0" w:rsidRDefault="00DC5BF0" w:rsidP="00DC5BF0">
            <w:pPr>
              <w:spacing w:before="94"/>
              <w:ind w:left="191" w:right="170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24" w:space="0" w:color="FFFFFF"/>
            </w:tcBorders>
            <w:shd w:val="clear" w:color="auto" w:fill="CFD4E9"/>
          </w:tcPr>
          <w:p w14:paraId="26C86F43" w14:textId="77777777" w:rsidR="00DC5BF0" w:rsidRPr="00DC5BF0" w:rsidRDefault="00DC5BF0" w:rsidP="00DC5BF0">
            <w:pPr>
              <w:spacing w:before="65"/>
              <w:ind w:left="109"/>
              <w:jc w:val="center"/>
              <w:rPr>
                <w:rFonts w:ascii="Calibri" w:eastAsia="Calibri" w:hAnsi="Calibri" w:cs="Calibri"/>
                <w:sz w:val="32"/>
              </w:rPr>
            </w:pPr>
          </w:p>
        </w:tc>
        <w:tc>
          <w:tcPr>
            <w:tcW w:w="5103" w:type="dxa"/>
            <w:tcBorders>
              <w:top w:val="single" w:sz="24" w:space="0" w:color="FFFFFF"/>
            </w:tcBorders>
            <w:shd w:val="clear" w:color="auto" w:fill="CFD4E9"/>
          </w:tcPr>
          <w:p w14:paraId="726113BD" w14:textId="77777777" w:rsidR="00DC5BF0" w:rsidRPr="00DC5BF0" w:rsidRDefault="00DC5BF0" w:rsidP="00DC5BF0">
            <w:pPr>
              <w:spacing w:before="65"/>
              <w:ind w:firstLine="136"/>
              <w:rPr>
                <w:rFonts w:eastAsia="Calibri" w:cstheme="minorHAnsi"/>
                <w:sz w:val="32"/>
                <w:szCs w:val="32"/>
              </w:rPr>
            </w:pPr>
          </w:p>
        </w:tc>
      </w:tr>
      <w:tr w:rsidR="00DC5BF0" w:rsidRPr="00DC5BF0" w14:paraId="03167A21" w14:textId="77777777" w:rsidTr="00E91EDB">
        <w:trPr>
          <w:trHeight w:val="543"/>
        </w:trPr>
        <w:tc>
          <w:tcPr>
            <w:tcW w:w="1978" w:type="dxa"/>
            <w:tcBorders>
              <w:top w:val="single" w:sz="24" w:space="0" w:color="FFFFFF"/>
            </w:tcBorders>
            <w:shd w:val="clear" w:color="auto" w:fill="4472C3"/>
          </w:tcPr>
          <w:p w14:paraId="3E90A801" w14:textId="77777777" w:rsidR="00DC5BF0" w:rsidRPr="00DC5BF0" w:rsidRDefault="00DC5BF0" w:rsidP="00DC5BF0">
            <w:pPr>
              <w:spacing w:before="94"/>
              <w:ind w:left="191" w:right="170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DC5BF0"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  <w:t>12:00 – 12:15</w:t>
            </w:r>
          </w:p>
        </w:tc>
        <w:tc>
          <w:tcPr>
            <w:tcW w:w="1929" w:type="dxa"/>
            <w:tcBorders>
              <w:top w:val="single" w:sz="24" w:space="0" w:color="FFFFFF"/>
            </w:tcBorders>
            <w:shd w:val="clear" w:color="auto" w:fill="CFD4E9"/>
          </w:tcPr>
          <w:p w14:paraId="4E8A0C06" w14:textId="77777777" w:rsidR="00DC5BF0" w:rsidRPr="00DC5BF0" w:rsidRDefault="00DC5BF0" w:rsidP="00DC5BF0">
            <w:pPr>
              <w:spacing w:before="65"/>
              <w:ind w:left="109"/>
              <w:jc w:val="center"/>
              <w:rPr>
                <w:rFonts w:ascii="Calibri" w:eastAsia="Calibri" w:hAnsi="Calibri" w:cs="Calibri"/>
                <w:sz w:val="32"/>
              </w:rPr>
            </w:pPr>
            <w:r w:rsidRPr="00DC5BF0">
              <w:rPr>
                <w:rFonts w:ascii="Calibri" w:eastAsia="Calibri" w:hAnsi="Calibri" w:cs="Calibri"/>
                <w:sz w:val="32"/>
              </w:rPr>
              <w:t>409</w:t>
            </w:r>
          </w:p>
        </w:tc>
        <w:tc>
          <w:tcPr>
            <w:tcW w:w="5103" w:type="dxa"/>
            <w:tcBorders>
              <w:top w:val="single" w:sz="24" w:space="0" w:color="FFFFFF"/>
            </w:tcBorders>
            <w:shd w:val="clear" w:color="auto" w:fill="CFD4E9"/>
          </w:tcPr>
          <w:p w14:paraId="20FC1DF8" w14:textId="77777777" w:rsidR="00DC5BF0" w:rsidRPr="00DC5BF0" w:rsidRDefault="00DC5BF0" w:rsidP="00DC5BF0">
            <w:pPr>
              <w:spacing w:before="65"/>
              <w:ind w:firstLine="136"/>
              <w:rPr>
                <w:rFonts w:eastAsia="Calibri" w:cstheme="minorHAnsi"/>
                <w:sz w:val="32"/>
                <w:szCs w:val="32"/>
              </w:rPr>
            </w:pPr>
            <w:r w:rsidRPr="00DC5BF0">
              <w:rPr>
                <w:rFonts w:eastAsia="Calibri" w:cstheme="minorHAnsi"/>
                <w:sz w:val="32"/>
                <w:szCs w:val="32"/>
              </w:rPr>
              <w:t>Royal IHC</w:t>
            </w:r>
          </w:p>
        </w:tc>
      </w:tr>
      <w:tr w:rsidR="00DC5BF0" w:rsidRPr="00DC5BF0" w14:paraId="3990D580" w14:textId="77777777" w:rsidTr="00E91EDB">
        <w:trPr>
          <w:trHeight w:val="543"/>
        </w:trPr>
        <w:tc>
          <w:tcPr>
            <w:tcW w:w="1978" w:type="dxa"/>
            <w:tcBorders>
              <w:top w:val="single" w:sz="24" w:space="0" w:color="FFFFFF"/>
            </w:tcBorders>
            <w:shd w:val="clear" w:color="auto" w:fill="4472C3"/>
          </w:tcPr>
          <w:p w14:paraId="1057FEF6" w14:textId="77777777" w:rsidR="00DC5BF0" w:rsidRPr="00DC5BF0" w:rsidRDefault="00DC5BF0" w:rsidP="00DC5BF0">
            <w:pPr>
              <w:spacing w:before="94"/>
              <w:ind w:left="191" w:right="170"/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DC5BF0"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  <w:t>12:15 – 12:30</w:t>
            </w:r>
          </w:p>
        </w:tc>
        <w:tc>
          <w:tcPr>
            <w:tcW w:w="1929" w:type="dxa"/>
            <w:tcBorders>
              <w:top w:val="single" w:sz="24" w:space="0" w:color="FFFFFF"/>
            </w:tcBorders>
            <w:shd w:val="clear" w:color="auto" w:fill="CFD4E9"/>
          </w:tcPr>
          <w:p w14:paraId="1ADCD4FA" w14:textId="77777777" w:rsidR="00DC5BF0" w:rsidRPr="00DC5BF0" w:rsidRDefault="00DC5BF0" w:rsidP="00DC5BF0">
            <w:pPr>
              <w:spacing w:before="65"/>
              <w:ind w:left="109"/>
              <w:jc w:val="center"/>
              <w:rPr>
                <w:rFonts w:ascii="Calibri" w:eastAsia="Calibri" w:hAnsi="Calibri" w:cs="Calibri"/>
                <w:sz w:val="32"/>
              </w:rPr>
            </w:pPr>
            <w:r w:rsidRPr="00DC5BF0">
              <w:rPr>
                <w:rFonts w:ascii="Calibri" w:eastAsia="Calibri" w:hAnsi="Calibri" w:cs="Calibri"/>
                <w:sz w:val="32"/>
              </w:rPr>
              <w:t>409</w:t>
            </w:r>
          </w:p>
        </w:tc>
        <w:tc>
          <w:tcPr>
            <w:tcW w:w="5103" w:type="dxa"/>
            <w:tcBorders>
              <w:top w:val="single" w:sz="24" w:space="0" w:color="FFFFFF"/>
            </w:tcBorders>
            <w:shd w:val="clear" w:color="auto" w:fill="CFD4E9"/>
          </w:tcPr>
          <w:p w14:paraId="24E32861" w14:textId="77777777" w:rsidR="00DC5BF0" w:rsidRPr="00DC5BF0" w:rsidRDefault="00DC5BF0" w:rsidP="00DC5BF0">
            <w:pPr>
              <w:spacing w:before="65"/>
              <w:ind w:firstLine="136"/>
              <w:rPr>
                <w:rFonts w:eastAsia="Calibri" w:cstheme="minorHAnsi"/>
                <w:sz w:val="32"/>
                <w:szCs w:val="32"/>
              </w:rPr>
            </w:pPr>
            <w:proofErr w:type="spellStart"/>
            <w:r w:rsidRPr="00DC5BF0">
              <w:rPr>
                <w:rFonts w:eastAsia="Calibri" w:cstheme="minorHAnsi"/>
                <w:sz w:val="32"/>
                <w:szCs w:val="32"/>
              </w:rPr>
              <w:t>Danieli</w:t>
            </w:r>
            <w:proofErr w:type="spellEnd"/>
            <w:r w:rsidRPr="00DC5BF0">
              <w:rPr>
                <w:rFonts w:eastAsia="Calibri" w:cstheme="minorHAnsi"/>
                <w:sz w:val="32"/>
                <w:szCs w:val="32"/>
              </w:rPr>
              <w:t xml:space="preserve"> – </w:t>
            </w:r>
            <w:proofErr w:type="spellStart"/>
            <w:r w:rsidRPr="00DC5BF0">
              <w:rPr>
                <w:rFonts w:eastAsia="Calibri" w:cstheme="minorHAnsi"/>
                <w:sz w:val="32"/>
                <w:szCs w:val="32"/>
              </w:rPr>
              <w:t>Systec</w:t>
            </w:r>
            <w:proofErr w:type="spellEnd"/>
            <w:r w:rsidRPr="00DC5BF0">
              <w:rPr>
                <w:rFonts w:eastAsia="Calibri" w:cstheme="minorHAnsi"/>
                <w:sz w:val="32"/>
                <w:szCs w:val="32"/>
              </w:rPr>
              <w:t xml:space="preserve"> d.o.o. </w:t>
            </w:r>
          </w:p>
        </w:tc>
      </w:tr>
      <w:tr w:rsidR="00DC5BF0" w:rsidRPr="00DC5BF0" w14:paraId="45C6FBC1" w14:textId="77777777" w:rsidTr="00E91EDB">
        <w:trPr>
          <w:trHeight w:val="543"/>
        </w:trPr>
        <w:tc>
          <w:tcPr>
            <w:tcW w:w="1978" w:type="dxa"/>
            <w:tcBorders>
              <w:top w:val="single" w:sz="24" w:space="0" w:color="FFFFFF"/>
            </w:tcBorders>
            <w:shd w:val="clear" w:color="auto" w:fill="4472C3"/>
          </w:tcPr>
          <w:p w14:paraId="045B5530" w14:textId="77777777" w:rsidR="00DC5BF0" w:rsidRPr="00DC5BF0" w:rsidRDefault="00DC5BF0" w:rsidP="00DC5BF0">
            <w:pPr>
              <w:spacing w:before="94"/>
              <w:ind w:left="191" w:right="170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DC5BF0"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  <w:t>12:30 – 13:00</w:t>
            </w:r>
          </w:p>
        </w:tc>
        <w:tc>
          <w:tcPr>
            <w:tcW w:w="1929" w:type="dxa"/>
            <w:tcBorders>
              <w:top w:val="single" w:sz="24" w:space="0" w:color="FFFFFF"/>
            </w:tcBorders>
            <w:shd w:val="clear" w:color="auto" w:fill="CFD4E9"/>
          </w:tcPr>
          <w:p w14:paraId="3EDFC311" w14:textId="77777777" w:rsidR="00DC5BF0" w:rsidRPr="00DC5BF0" w:rsidRDefault="00DC5BF0" w:rsidP="00DC5BF0">
            <w:pPr>
              <w:spacing w:before="65"/>
              <w:ind w:left="109"/>
              <w:jc w:val="center"/>
              <w:rPr>
                <w:rFonts w:ascii="Calibri" w:eastAsia="Calibri" w:hAnsi="Calibri" w:cs="Calibri"/>
                <w:sz w:val="32"/>
              </w:rPr>
            </w:pPr>
            <w:r w:rsidRPr="00DC5BF0">
              <w:rPr>
                <w:rFonts w:ascii="Calibri" w:eastAsia="Calibri" w:hAnsi="Calibri" w:cs="Calibri"/>
                <w:sz w:val="32"/>
              </w:rPr>
              <w:t>409</w:t>
            </w:r>
          </w:p>
        </w:tc>
        <w:tc>
          <w:tcPr>
            <w:tcW w:w="5103" w:type="dxa"/>
            <w:tcBorders>
              <w:top w:val="single" w:sz="24" w:space="0" w:color="FFFFFF"/>
            </w:tcBorders>
            <w:shd w:val="clear" w:color="auto" w:fill="CFD4E9"/>
          </w:tcPr>
          <w:p w14:paraId="294B3899" w14:textId="77777777" w:rsidR="00DC5BF0" w:rsidRPr="00DC5BF0" w:rsidRDefault="00DC5BF0" w:rsidP="00DC5BF0">
            <w:pPr>
              <w:spacing w:before="65"/>
              <w:ind w:firstLine="136"/>
              <w:rPr>
                <w:rFonts w:eastAsia="Calibri" w:cstheme="minorHAnsi"/>
                <w:sz w:val="32"/>
                <w:szCs w:val="32"/>
              </w:rPr>
            </w:pPr>
            <w:r w:rsidRPr="00DC5BF0">
              <w:rPr>
                <w:rFonts w:eastAsia="Calibri" w:cstheme="minorHAnsi"/>
                <w:sz w:val="32"/>
                <w:szCs w:val="32"/>
              </w:rPr>
              <w:t>1st Relief GmbH</w:t>
            </w:r>
          </w:p>
        </w:tc>
      </w:tr>
      <w:tr w:rsidR="00DC5BF0" w:rsidRPr="00DC5BF0" w14:paraId="25FBD61A" w14:textId="77777777" w:rsidTr="00E91EDB">
        <w:trPr>
          <w:trHeight w:val="543"/>
        </w:trPr>
        <w:tc>
          <w:tcPr>
            <w:tcW w:w="1978" w:type="dxa"/>
            <w:tcBorders>
              <w:top w:val="single" w:sz="24" w:space="0" w:color="FFFFFF"/>
            </w:tcBorders>
            <w:shd w:val="clear" w:color="auto" w:fill="4472C3"/>
          </w:tcPr>
          <w:p w14:paraId="7DB50176" w14:textId="77777777" w:rsidR="00DC5BF0" w:rsidRPr="00DC5BF0" w:rsidRDefault="00DC5BF0" w:rsidP="00DC5BF0">
            <w:pPr>
              <w:spacing w:before="94"/>
              <w:ind w:left="191" w:right="170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DC5BF0"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  <w:t>13:00 – 13:15</w:t>
            </w:r>
          </w:p>
        </w:tc>
        <w:tc>
          <w:tcPr>
            <w:tcW w:w="1929" w:type="dxa"/>
            <w:tcBorders>
              <w:top w:val="single" w:sz="24" w:space="0" w:color="FFFFFF"/>
            </w:tcBorders>
            <w:shd w:val="clear" w:color="auto" w:fill="CFD4E9"/>
          </w:tcPr>
          <w:p w14:paraId="240610B8" w14:textId="77777777" w:rsidR="00DC5BF0" w:rsidRPr="00DC5BF0" w:rsidRDefault="00DC5BF0" w:rsidP="00DC5BF0">
            <w:pPr>
              <w:spacing w:before="65"/>
              <w:ind w:left="109"/>
              <w:jc w:val="center"/>
              <w:rPr>
                <w:rFonts w:ascii="Calibri" w:eastAsia="Calibri" w:hAnsi="Calibri" w:cs="Calibri"/>
                <w:sz w:val="32"/>
              </w:rPr>
            </w:pPr>
            <w:r w:rsidRPr="00DC5BF0">
              <w:rPr>
                <w:rFonts w:ascii="Calibri" w:eastAsia="Calibri" w:hAnsi="Calibri" w:cs="Calibri"/>
                <w:sz w:val="32"/>
              </w:rPr>
              <w:t>409</w:t>
            </w:r>
          </w:p>
        </w:tc>
        <w:tc>
          <w:tcPr>
            <w:tcW w:w="5103" w:type="dxa"/>
            <w:tcBorders>
              <w:top w:val="single" w:sz="24" w:space="0" w:color="FFFFFF"/>
            </w:tcBorders>
            <w:shd w:val="clear" w:color="auto" w:fill="CFD4E9"/>
          </w:tcPr>
          <w:p w14:paraId="17BC1845" w14:textId="77777777" w:rsidR="00DC5BF0" w:rsidRPr="00DC5BF0" w:rsidRDefault="00DC5BF0" w:rsidP="00DC5BF0">
            <w:pPr>
              <w:spacing w:before="65"/>
              <w:ind w:firstLine="136"/>
              <w:rPr>
                <w:rFonts w:eastAsia="Calibri" w:cstheme="minorHAnsi"/>
                <w:sz w:val="32"/>
                <w:szCs w:val="32"/>
              </w:rPr>
            </w:pPr>
            <w:r w:rsidRPr="00DC5BF0">
              <w:rPr>
                <w:rFonts w:eastAsia="Calibri" w:cstheme="minorHAnsi"/>
                <w:sz w:val="32"/>
                <w:szCs w:val="32"/>
              </w:rPr>
              <w:t>Mare Nostrum</w:t>
            </w:r>
          </w:p>
        </w:tc>
      </w:tr>
      <w:tr w:rsidR="00DC5BF0" w:rsidRPr="00DC5BF0" w14:paraId="4EFFA27C" w14:textId="77777777" w:rsidTr="00E91EDB">
        <w:trPr>
          <w:trHeight w:val="543"/>
        </w:trPr>
        <w:tc>
          <w:tcPr>
            <w:tcW w:w="1978" w:type="dxa"/>
            <w:tcBorders>
              <w:top w:val="single" w:sz="24" w:space="0" w:color="FFFFFF"/>
            </w:tcBorders>
            <w:shd w:val="clear" w:color="auto" w:fill="4472C3"/>
          </w:tcPr>
          <w:p w14:paraId="49515E6A" w14:textId="77777777" w:rsidR="00DC5BF0" w:rsidRPr="00DC5BF0" w:rsidRDefault="00DC5BF0" w:rsidP="00DC5BF0">
            <w:pPr>
              <w:spacing w:before="94"/>
              <w:ind w:left="191" w:right="170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24" w:space="0" w:color="FFFFFF"/>
            </w:tcBorders>
            <w:shd w:val="clear" w:color="auto" w:fill="CFD4E9"/>
          </w:tcPr>
          <w:p w14:paraId="519FE079" w14:textId="77777777" w:rsidR="00DC5BF0" w:rsidRPr="00DC5BF0" w:rsidRDefault="00DC5BF0" w:rsidP="00DC5BF0">
            <w:pPr>
              <w:spacing w:before="65"/>
              <w:ind w:left="109"/>
              <w:jc w:val="center"/>
              <w:rPr>
                <w:rFonts w:ascii="Calibri" w:eastAsia="Calibri" w:hAnsi="Calibri" w:cs="Calibri"/>
                <w:sz w:val="32"/>
              </w:rPr>
            </w:pPr>
          </w:p>
        </w:tc>
        <w:tc>
          <w:tcPr>
            <w:tcW w:w="5103" w:type="dxa"/>
            <w:tcBorders>
              <w:top w:val="single" w:sz="24" w:space="0" w:color="FFFFFF"/>
            </w:tcBorders>
            <w:shd w:val="clear" w:color="auto" w:fill="CFD4E9"/>
          </w:tcPr>
          <w:p w14:paraId="7D73653C" w14:textId="77777777" w:rsidR="00DC5BF0" w:rsidRPr="00DC5BF0" w:rsidRDefault="00DC5BF0" w:rsidP="00DC5BF0">
            <w:pPr>
              <w:spacing w:before="65"/>
              <w:ind w:firstLine="136"/>
              <w:rPr>
                <w:rFonts w:eastAsia="Calibri" w:cstheme="minorHAnsi"/>
                <w:sz w:val="32"/>
                <w:szCs w:val="32"/>
              </w:rPr>
            </w:pPr>
          </w:p>
        </w:tc>
      </w:tr>
      <w:tr w:rsidR="00DC5BF0" w:rsidRPr="00DC5BF0" w14:paraId="0B8EAF14" w14:textId="77777777" w:rsidTr="00E91EDB">
        <w:trPr>
          <w:trHeight w:val="543"/>
        </w:trPr>
        <w:tc>
          <w:tcPr>
            <w:tcW w:w="1978" w:type="dxa"/>
            <w:tcBorders>
              <w:top w:val="single" w:sz="24" w:space="0" w:color="FFFFFF"/>
            </w:tcBorders>
            <w:shd w:val="clear" w:color="auto" w:fill="4472C3"/>
          </w:tcPr>
          <w:p w14:paraId="40095A45" w14:textId="77777777" w:rsidR="00DC5BF0" w:rsidRPr="00DC5BF0" w:rsidRDefault="00DC5BF0" w:rsidP="00DC5BF0">
            <w:pPr>
              <w:spacing w:before="94"/>
              <w:ind w:left="191" w:right="170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DC5BF0"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  <w:t>12:30 – 12:45</w:t>
            </w:r>
          </w:p>
        </w:tc>
        <w:tc>
          <w:tcPr>
            <w:tcW w:w="1929" w:type="dxa"/>
            <w:tcBorders>
              <w:top w:val="single" w:sz="24" w:space="0" w:color="FFFFFF"/>
            </w:tcBorders>
            <w:shd w:val="clear" w:color="auto" w:fill="CFD4E9"/>
          </w:tcPr>
          <w:p w14:paraId="41D8E022" w14:textId="77777777" w:rsidR="00DC5BF0" w:rsidRPr="00DC5BF0" w:rsidRDefault="00DC5BF0" w:rsidP="00DC5BF0">
            <w:pPr>
              <w:spacing w:before="65"/>
              <w:ind w:left="109"/>
              <w:jc w:val="center"/>
              <w:rPr>
                <w:rFonts w:ascii="Calibri" w:eastAsia="Calibri" w:hAnsi="Calibri" w:cs="Calibri"/>
                <w:sz w:val="32"/>
              </w:rPr>
            </w:pPr>
            <w:r w:rsidRPr="00DC5BF0">
              <w:rPr>
                <w:rFonts w:ascii="Calibri" w:eastAsia="Calibri" w:hAnsi="Calibri" w:cs="Calibri"/>
                <w:sz w:val="32"/>
              </w:rPr>
              <w:t>405</w:t>
            </w:r>
          </w:p>
        </w:tc>
        <w:tc>
          <w:tcPr>
            <w:tcW w:w="5103" w:type="dxa"/>
            <w:tcBorders>
              <w:top w:val="single" w:sz="24" w:space="0" w:color="FFFFFF"/>
            </w:tcBorders>
            <w:shd w:val="clear" w:color="auto" w:fill="CFD4E9"/>
          </w:tcPr>
          <w:p w14:paraId="381B54BD" w14:textId="77777777" w:rsidR="00DC5BF0" w:rsidRPr="00DC5BF0" w:rsidRDefault="00DC5BF0" w:rsidP="00DC5BF0">
            <w:pPr>
              <w:spacing w:before="65"/>
              <w:ind w:firstLine="136"/>
              <w:rPr>
                <w:rFonts w:eastAsia="Calibri" w:cstheme="minorHAnsi"/>
                <w:sz w:val="32"/>
                <w:szCs w:val="32"/>
              </w:rPr>
            </w:pPr>
            <w:proofErr w:type="spellStart"/>
            <w:r w:rsidRPr="00DC5BF0">
              <w:rPr>
                <w:rFonts w:eastAsia="Calibri" w:cstheme="minorHAnsi"/>
                <w:sz w:val="32"/>
                <w:szCs w:val="32"/>
              </w:rPr>
              <w:t>Tankerska</w:t>
            </w:r>
            <w:proofErr w:type="spellEnd"/>
            <w:r w:rsidRPr="00DC5BF0">
              <w:rPr>
                <w:rFonts w:eastAsia="Calibri" w:cstheme="minorHAnsi"/>
                <w:sz w:val="32"/>
                <w:szCs w:val="32"/>
              </w:rPr>
              <w:t xml:space="preserve"> plovidba</w:t>
            </w:r>
          </w:p>
        </w:tc>
      </w:tr>
      <w:tr w:rsidR="00DC5BF0" w:rsidRPr="00DC5BF0" w14:paraId="4AEBAAEE" w14:textId="77777777" w:rsidTr="00E91EDB">
        <w:trPr>
          <w:trHeight w:val="543"/>
        </w:trPr>
        <w:tc>
          <w:tcPr>
            <w:tcW w:w="1978" w:type="dxa"/>
            <w:tcBorders>
              <w:top w:val="single" w:sz="24" w:space="0" w:color="FFFFFF"/>
            </w:tcBorders>
            <w:shd w:val="clear" w:color="auto" w:fill="4472C3"/>
          </w:tcPr>
          <w:p w14:paraId="7BDF52A0" w14:textId="77777777" w:rsidR="00DC5BF0" w:rsidRPr="00DC5BF0" w:rsidRDefault="00DC5BF0" w:rsidP="00DC5BF0">
            <w:pPr>
              <w:spacing w:before="94"/>
              <w:ind w:left="191" w:right="170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DC5BF0"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  <w:t>12:45 – 13:00</w:t>
            </w:r>
          </w:p>
        </w:tc>
        <w:tc>
          <w:tcPr>
            <w:tcW w:w="1929" w:type="dxa"/>
            <w:tcBorders>
              <w:top w:val="single" w:sz="24" w:space="0" w:color="FFFFFF"/>
            </w:tcBorders>
            <w:shd w:val="clear" w:color="auto" w:fill="CFD4E9"/>
          </w:tcPr>
          <w:p w14:paraId="4171C574" w14:textId="77777777" w:rsidR="00DC5BF0" w:rsidRPr="00DC5BF0" w:rsidRDefault="00DC5BF0" w:rsidP="00DC5BF0">
            <w:pPr>
              <w:spacing w:before="65"/>
              <w:ind w:left="109"/>
              <w:jc w:val="center"/>
              <w:rPr>
                <w:rFonts w:ascii="Calibri" w:eastAsia="Calibri" w:hAnsi="Calibri" w:cs="Calibri"/>
                <w:sz w:val="32"/>
              </w:rPr>
            </w:pPr>
            <w:r w:rsidRPr="00DC5BF0">
              <w:rPr>
                <w:rFonts w:ascii="Calibri" w:eastAsia="Calibri" w:hAnsi="Calibri" w:cs="Calibri"/>
                <w:sz w:val="32"/>
              </w:rPr>
              <w:t>405</w:t>
            </w:r>
          </w:p>
        </w:tc>
        <w:tc>
          <w:tcPr>
            <w:tcW w:w="5103" w:type="dxa"/>
            <w:tcBorders>
              <w:top w:val="single" w:sz="24" w:space="0" w:color="FFFFFF"/>
            </w:tcBorders>
            <w:shd w:val="clear" w:color="auto" w:fill="CFD4E9"/>
          </w:tcPr>
          <w:p w14:paraId="44B0BA66" w14:textId="77777777" w:rsidR="00DC5BF0" w:rsidRPr="00DC5BF0" w:rsidRDefault="00DC5BF0" w:rsidP="00DC5BF0">
            <w:pPr>
              <w:spacing w:before="65"/>
              <w:ind w:firstLine="136"/>
              <w:rPr>
                <w:rFonts w:eastAsia="Calibri" w:cstheme="minorHAnsi"/>
                <w:sz w:val="32"/>
                <w:szCs w:val="32"/>
              </w:rPr>
            </w:pPr>
            <w:proofErr w:type="spellStart"/>
            <w:r w:rsidRPr="00DC5BF0">
              <w:rPr>
                <w:rFonts w:eastAsia="Calibri" w:cstheme="minorHAnsi"/>
                <w:sz w:val="32"/>
                <w:szCs w:val="32"/>
              </w:rPr>
              <w:t>Marfin</w:t>
            </w:r>
            <w:proofErr w:type="spellEnd"/>
            <w:r w:rsidRPr="00DC5BF0">
              <w:rPr>
                <w:rFonts w:eastAsia="Calibri" w:cstheme="minorHAnsi"/>
                <w:sz w:val="32"/>
                <w:szCs w:val="32"/>
              </w:rPr>
              <w:t xml:space="preserve"> Management</w:t>
            </w:r>
          </w:p>
        </w:tc>
      </w:tr>
      <w:tr w:rsidR="00DC5BF0" w:rsidRPr="00DC5BF0" w14:paraId="361B3C94" w14:textId="77777777" w:rsidTr="00E91EDB">
        <w:trPr>
          <w:trHeight w:val="543"/>
        </w:trPr>
        <w:tc>
          <w:tcPr>
            <w:tcW w:w="1978" w:type="dxa"/>
            <w:tcBorders>
              <w:top w:val="single" w:sz="24" w:space="0" w:color="FFFFFF"/>
            </w:tcBorders>
            <w:shd w:val="clear" w:color="auto" w:fill="4472C3"/>
          </w:tcPr>
          <w:p w14:paraId="4E093810" w14:textId="77777777" w:rsidR="00DC5BF0" w:rsidRPr="00DC5BF0" w:rsidRDefault="00DC5BF0" w:rsidP="00DC5BF0">
            <w:pPr>
              <w:spacing w:before="94"/>
              <w:ind w:left="191" w:right="170"/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DC5BF0"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  <w:t>13:00 – 13:15</w:t>
            </w:r>
          </w:p>
        </w:tc>
        <w:tc>
          <w:tcPr>
            <w:tcW w:w="1929" w:type="dxa"/>
            <w:tcBorders>
              <w:top w:val="single" w:sz="24" w:space="0" w:color="FFFFFF"/>
            </w:tcBorders>
            <w:shd w:val="clear" w:color="auto" w:fill="CFD4E9"/>
          </w:tcPr>
          <w:p w14:paraId="52B8A237" w14:textId="77777777" w:rsidR="00DC5BF0" w:rsidRPr="00DC5BF0" w:rsidRDefault="00DC5BF0" w:rsidP="00DC5BF0">
            <w:pPr>
              <w:spacing w:before="65"/>
              <w:ind w:left="109"/>
              <w:jc w:val="center"/>
              <w:rPr>
                <w:rFonts w:ascii="Calibri" w:eastAsia="Calibri" w:hAnsi="Calibri" w:cs="Calibri"/>
                <w:sz w:val="32"/>
              </w:rPr>
            </w:pPr>
            <w:r w:rsidRPr="00DC5BF0">
              <w:rPr>
                <w:rFonts w:ascii="Calibri" w:eastAsia="Calibri" w:hAnsi="Calibri" w:cs="Calibri"/>
                <w:sz w:val="32"/>
              </w:rPr>
              <w:t>405</w:t>
            </w:r>
          </w:p>
        </w:tc>
        <w:tc>
          <w:tcPr>
            <w:tcW w:w="5103" w:type="dxa"/>
            <w:tcBorders>
              <w:top w:val="single" w:sz="24" w:space="0" w:color="FFFFFF"/>
            </w:tcBorders>
            <w:shd w:val="clear" w:color="auto" w:fill="CFD4E9"/>
          </w:tcPr>
          <w:p w14:paraId="1034011C" w14:textId="77777777" w:rsidR="00DC5BF0" w:rsidRPr="00DC5BF0" w:rsidRDefault="00DC5BF0" w:rsidP="00DC5BF0">
            <w:pPr>
              <w:spacing w:before="65"/>
              <w:ind w:firstLine="136"/>
              <w:rPr>
                <w:rFonts w:eastAsia="Calibri" w:cstheme="minorHAnsi"/>
                <w:sz w:val="32"/>
                <w:szCs w:val="32"/>
              </w:rPr>
            </w:pPr>
            <w:proofErr w:type="spellStart"/>
            <w:r w:rsidRPr="00DC5BF0">
              <w:rPr>
                <w:rFonts w:eastAsia="Calibri" w:cstheme="minorHAnsi"/>
                <w:sz w:val="32"/>
                <w:szCs w:val="32"/>
              </w:rPr>
              <w:t>Thome</w:t>
            </w:r>
            <w:proofErr w:type="spellEnd"/>
            <w:r w:rsidRPr="00DC5BF0">
              <w:rPr>
                <w:rFonts w:eastAsia="Calibri" w:cstheme="minorHAnsi"/>
                <w:sz w:val="32"/>
                <w:szCs w:val="32"/>
              </w:rPr>
              <w:t xml:space="preserve"> Zadar d.o.o.</w:t>
            </w:r>
          </w:p>
        </w:tc>
      </w:tr>
      <w:tr w:rsidR="00DC5BF0" w:rsidRPr="00DC5BF0" w14:paraId="63425D55" w14:textId="77777777" w:rsidTr="00E91EDB">
        <w:trPr>
          <w:trHeight w:val="543"/>
        </w:trPr>
        <w:tc>
          <w:tcPr>
            <w:tcW w:w="1978" w:type="dxa"/>
            <w:tcBorders>
              <w:top w:val="single" w:sz="24" w:space="0" w:color="FFFFFF"/>
            </w:tcBorders>
            <w:shd w:val="clear" w:color="auto" w:fill="4472C3"/>
          </w:tcPr>
          <w:p w14:paraId="4DEFD674" w14:textId="77777777" w:rsidR="00DC5BF0" w:rsidRPr="00DC5BF0" w:rsidRDefault="00DC5BF0" w:rsidP="00DC5BF0">
            <w:pPr>
              <w:spacing w:before="94"/>
              <w:ind w:left="191" w:right="170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DC5BF0"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  <w:t>13:15 – 13:30</w:t>
            </w:r>
          </w:p>
        </w:tc>
        <w:tc>
          <w:tcPr>
            <w:tcW w:w="1929" w:type="dxa"/>
            <w:tcBorders>
              <w:top w:val="single" w:sz="24" w:space="0" w:color="FFFFFF"/>
            </w:tcBorders>
            <w:shd w:val="clear" w:color="auto" w:fill="CFD4E9"/>
          </w:tcPr>
          <w:p w14:paraId="0502EE12" w14:textId="77777777" w:rsidR="00DC5BF0" w:rsidRPr="00DC5BF0" w:rsidRDefault="00DC5BF0" w:rsidP="00DC5BF0">
            <w:pPr>
              <w:spacing w:before="65"/>
              <w:ind w:left="109"/>
              <w:jc w:val="center"/>
              <w:rPr>
                <w:rFonts w:ascii="Calibri" w:eastAsia="Calibri" w:hAnsi="Calibri" w:cs="Calibri"/>
                <w:sz w:val="32"/>
              </w:rPr>
            </w:pPr>
            <w:r w:rsidRPr="00DC5BF0">
              <w:rPr>
                <w:rFonts w:ascii="Calibri" w:eastAsia="Calibri" w:hAnsi="Calibri" w:cs="Calibri"/>
                <w:sz w:val="32"/>
              </w:rPr>
              <w:t>405</w:t>
            </w:r>
          </w:p>
        </w:tc>
        <w:tc>
          <w:tcPr>
            <w:tcW w:w="5103" w:type="dxa"/>
            <w:tcBorders>
              <w:top w:val="single" w:sz="24" w:space="0" w:color="FFFFFF"/>
            </w:tcBorders>
            <w:shd w:val="clear" w:color="auto" w:fill="CFD4E9"/>
          </w:tcPr>
          <w:p w14:paraId="5C73D86B" w14:textId="77777777" w:rsidR="00DC5BF0" w:rsidRPr="00DC5BF0" w:rsidRDefault="00DC5BF0" w:rsidP="00DC5BF0">
            <w:pPr>
              <w:spacing w:before="65"/>
              <w:ind w:firstLine="136"/>
              <w:rPr>
                <w:rFonts w:eastAsia="Calibri" w:cstheme="minorHAnsi"/>
                <w:sz w:val="32"/>
                <w:szCs w:val="32"/>
              </w:rPr>
            </w:pPr>
            <w:r w:rsidRPr="00DC5BF0">
              <w:rPr>
                <w:rFonts w:eastAsia="Calibri" w:cstheme="minorHAnsi"/>
                <w:sz w:val="32"/>
                <w:szCs w:val="32"/>
              </w:rPr>
              <w:t>TORM Tankers, Copenhagen</w:t>
            </w:r>
          </w:p>
        </w:tc>
      </w:tr>
      <w:tr w:rsidR="00DC5BF0" w:rsidRPr="00DC5BF0" w14:paraId="05BD0934" w14:textId="77777777" w:rsidTr="00E91EDB">
        <w:trPr>
          <w:trHeight w:val="543"/>
        </w:trPr>
        <w:tc>
          <w:tcPr>
            <w:tcW w:w="1978" w:type="dxa"/>
            <w:tcBorders>
              <w:top w:val="single" w:sz="24" w:space="0" w:color="FFFFFF"/>
            </w:tcBorders>
            <w:shd w:val="clear" w:color="auto" w:fill="4472C3"/>
          </w:tcPr>
          <w:p w14:paraId="04036544" w14:textId="77777777" w:rsidR="00DC5BF0" w:rsidRPr="00DC5BF0" w:rsidRDefault="00DC5BF0" w:rsidP="00DC5BF0">
            <w:pPr>
              <w:spacing w:before="94"/>
              <w:ind w:left="191" w:right="170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DC5BF0"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  <w:t>13:30 – 13:45</w:t>
            </w:r>
          </w:p>
        </w:tc>
        <w:tc>
          <w:tcPr>
            <w:tcW w:w="1929" w:type="dxa"/>
            <w:tcBorders>
              <w:top w:val="single" w:sz="24" w:space="0" w:color="FFFFFF"/>
            </w:tcBorders>
            <w:shd w:val="clear" w:color="auto" w:fill="CFD4E9"/>
          </w:tcPr>
          <w:p w14:paraId="11509DF3" w14:textId="77777777" w:rsidR="00DC5BF0" w:rsidRPr="00DC5BF0" w:rsidRDefault="00DC5BF0" w:rsidP="00DC5BF0">
            <w:pPr>
              <w:spacing w:before="65"/>
              <w:ind w:left="109"/>
              <w:jc w:val="center"/>
              <w:rPr>
                <w:rFonts w:ascii="Calibri" w:eastAsia="Calibri" w:hAnsi="Calibri" w:cs="Calibri"/>
                <w:sz w:val="32"/>
              </w:rPr>
            </w:pPr>
            <w:r w:rsidRPr="00DC5BF0">
              <w:rPr>
                <w:rFonts w:ascii="Calibri" w:eastAsia="Calibri" w:hAnsi="Calibri" w:cs="Calibri"/>
                <w:sz w:val="32"/>
              </w:rPr>
              <w:t>405</w:t>
            </w:r>
          </w:p>
        </w:tc>
        <w:tc>
          <w:tcPr>
            <w:tcW w:w="5103" w:type="dxa"/>
            <w:tcBorders>
              <w:top w:val="single" w:sz="24" w:space="0" w:color="FFFFFF"/>
            </w:tcBorders>
            <w:shd w:val="clear" w:color="auto" w:fill="CFD4E9"/>
          </w:tcPr>
          <w:p w14:paraId="5CC82840" w14:textId="77777777" w:rsidR="00DC5BF0" w:rsidRPr="00DC5BF0" w:rsidRDefault="00DC5BF0" w:rsidP="00DC5BF0">
            <w:pPr>
              <w:spacing w:before="65"/>
              <w:ind w:firstLine="136"/>
              <w:rPr>
                <w:rFonts w:eastAsia="Calibri" w:cstheme="minorHAnsi"/>
                <w:sz w:val="32"/>
                <w:szCs w:val="32"/>
              </w:rPr>
            </w:pPr>
            <w:r w:rsidRPr="00DC5BF0">
              <w:rPr>
                <w:rFonts w:eastAsia="Calibri" w:cstheme="minorHAnsi"/>
                <w:sz w:val="32"/>
                <w:szCs w:val="32"/>
              </w:rPr>
              <w:t>ALMI Tankers</w:t>
            </w:r>
          </w:p>
        </w:tc>
      </w:tr>
      <w:tr w:rsidR="00DC5BF0" w:rsidRPr="00DC5BF0" w14:paraId="3F48CBCF" w14:textId="77777777" w:rsidTr="00E91EDB">
        <w:trPr>
          <w:trHeight w:val="543"/>
        </w:trPr>
        <w:tc>
          <w:tcPr>
            <w:tcW w:w="1978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4472C3"/>
          </w:tcPr>
          <w:p w14:paraId="4016BD39" w14:textId="77777777" w:rsidR="00DC5BF0" w:rsidRPr="00DC5BF0" w:rsidRDefault="00DC5BF0" w:rsidP="00DC5BF0">
            <w:pPr>
              <w:spacing w:before="94"/>
              <w:ind w:left="191" w:right="170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DC5BF0"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  <w:t>13:45 – 14:00</w:t>
            </w:r>
          </w:p>
        </w:tc>
        <w:tc>
          <w:tcPr>
            <w:tcW w:w="1929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CFD4E9"/>
          </w:tcPr>
          <w:p w14:paraId="4366096D" w14:textId="77777777" w:rsidR="00DC5BF0" w:rsidRPr="00DC5BF0" w:rsidRDefault="00DC5BF0" w:rsidP="00DC5BF0">
            <w:pPr>
              <w:spacing w:before="65"/>
              <w:ind w:left="109"/>
              <w:jc w:val="center"/>
              <w:rPr>
                <w:rFonts w:ascii="Calibri" w:eastAsia="Calibri" w:hAnsi="Calibri" w:cs="Calibri"/>
                <w:sz w:val="32"/>
              </w:rPr>
            </w:pPr>
            <w:r w:rsidRPr="00DC5BF0">
              <w:rPr>
                <w:rFonts w:ascii="Calibri" w:eastAsia="Calibri" w:hAnsi="Calibri" w:cs="Calibri"/>
                <w:sz w:val="32"/>
              </w:rPr>
              <w:t>405</w:t>
            </w:r>
          </w:p>
        </w:tc>
        <w:tc>
          <w:tcPr>
            <w:tcW w:w="5103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CFD4E9"/>
          </w:tcPr>
          <w:p w14:paraId="3C846CA5" w14:textId="77777777" w:rsidR="00DC5BF0" w:rsidRPr="00DC5BF0" w:rsidRDefault="00DC5BF0" w:rsidP="00DC5BF0">
            <w:pPr>
              <w:spacing w:before="65"/>
              <w:ind w:firstLine="136"/>
              <w:rPr>
                <w:rFonts w:eastAsia="Calibri" w:cstheme="minorHAnsi"/>
                <w:sz w:val="32"/>
                <w:szCs w:val="32"/>
              </w:rPr>
            </w:pPr>
            <w:r w:rsidRPr="00DC5BF0">
              <w:rPr>
                <w:rFonts w:eastAsia="Calibri" w:cstheme="minorHAnsi"/>
                <w:sz w:val="32"/>
                <w:szCs w:val="32"/>
              </w:rPr>
              <w:t>CHEVRON, Glasgow Office</w:t>
            </w:r>
          </w:p>
        </w:tc>
      </w:tr>
    </w:tbl>
    <w:p w14:paraId="609419E1" w14:textId="1F4A62B3" w:rsidR="00285AE8" w:rsidRDefault="00285AE8"/>
    <w:p w14:paraId="03B92ED2" w14:textId="77777777" w:rsidR="008C4993" w:rsidRPr="008C4993" w:rsidRDefault="008C4993" w:rsidP="008C4993">
      <w:pPr>
        <w:spacing w:after="0" w:line="240" w:lineRule="auto"/>
        <w:ind w:firstLine="708"/>
        <w:rPr>
          <w:sz w:val="24"/>
          <w:szCs w:val="24"/>
        </w:rPr>
      </w:pPr>
    </w:p>
    <w:sectPr w:rsidR="008C4993" w:rsidRPr="008C4993" w:rsidSect="00873A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6C5A5" w14:textId="77777777" w:rsidR="008526FA" w:rsidRDefault="008526FA" w:rsidP="009D66DE">
      <w:pPr>
        <w:spacing w:after="0" w:line="240" w:lineRule="auto"/>
      </w:pPr>
      <w:r>
        <w:separator/>
      </w:r>
    </w:p>
  </w:endnote>
  <w:endnote w:type="continuationSeparator" w:id="0">
    <w:p w14:paraId="20D5F64C" w14:textId="77777777" w:rsidR="008526FA" w:rsidRDefault="008526FA" w:rsidP="009D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90EC0" w14:textId="77777777" w:rsidR="00F302A6" w:rsidRDefault="00F302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23D10" w14:textId="0B8005FA" w:rsidR="009D66DE" w:rsidRDefault="009D66DE" w:rsidP="009D66DE">
    <w:pPr>
      <w:pStyle w:val="Footer"/>
      <w:tabs>
        <w:tab w:val="clear" w:pos="4536"/>
        <w:tab w:val="clear" w:pos="9072"/>
        <w:tab w:val="left" w:pos="224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5ABF1" w14:textId="49720C14" w:rsidR="00873A0E" w:rsidRDefault="00873A0E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1D1797A" wp14:editId="38689370">
          <wp:simplePos x="0" y="0"/>
          <wp:positionH relativeFrom="page">
            <wp:posOffset>28575</wp:posOffset>
          </wp:positionH>
          <wp:positionV relativeFrom="paragraph">
            <wp:posOffset>-429895</wp:posOffset>
          </wp:positionV>
          <wp:extent cx="7326495" cy="5235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n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6495" cy="523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F0C50" w14:textId="77777777" w:rsidR="008526FA" w:rsidRDefault="008526FA" w:rsidP="009D66DE">
      <w:pPr>
        <w:spacing w:after="0" w:line="240" w:lineRule="auto"/>
      </w:pPr>
      <w:r>
        <w:separator/>
      </w:r>
    </w:p>
  </w:footnote>
  <w:footnote w:type="continuationSeparator" w:id="0">
    <w:p w14:paraId="1225E1F6" w14:textId="77777777" w:rsidR="008526FA" w:rsidRDefault="008526FA" w:rsidP="009D6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A606E" w14:textId="77777777" w:rsidR="00F302A6" w:rsidRDefault="00F302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D2238" w14:textId="77777777" w:rsidR="00F302A6" w:rsidRDefault="00F302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7BA32" w14:textId="400A1E9A" w:rsidR="00873A0E" w:rsidRDefault="00873A0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0B6DB8A" wp14:editId="2C485D14">
          <wp:simplePos x="0" y="0"/>
          <wp:positionH relativeFrom="margin">
            <wp:posOffset>-795655</wp:posOffset>
          </wp:positionH>
          <wp:positionV relativeFrom="paragraph">
            <wp:posOffset>-215900</wp:posOffset>
          </wp:positionV>
          <wp:extent cx="7324725" cy="1253490"/>
          <wp:effectExtent l="0" t="0" r="9525" b="381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1 NOV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4" t="4016" r="1189" b="-4550"/>
                  <a:stretch/>
                </pic:blipFill>
                <pic:spPr bwMode="auto">
                  <a:xfrm>
                    <a:off x="0" y="0"/>
                    <a:ext cx="7324725" cy="1253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6DE"/>
    <w:rsid w:val="0001412A"/>
    <w:rsid w:val="00082C47"/>
    <w:rsid w:val="000C4C74"/>
    <w:rsid w:val="00162FC1"/>
    <w:rsid w:val="001E567A"/>
    <w:rsid w:val="00285AE8"/>
    <w:rsid w:val="002B2F5E"/>
    <w:rsid w:val="002D6F97"/>
    <w:rsid w:val="002F124F"/>
    <w:rsid w:val="003069D3"/>
    <w:rsid w:val="00340257"/>
    <w:rsid w:val="00373862"/>
    <w:rsid w:val="00387101"/>
    <w:rsid w:val="003B3F05"/>
    <w:rsid w:val="003B4A62"/>
    <w:rsid w:val="0043183D"/>
    <w:rsid w:val="00451887"/>
    <w:rsid w:val="00493D46"/>
    <w:rsid w:val="004D4D74"/>
    <w:rsid w:val="004F19FE"/>
    <w:rsid w:val="00553356"/>
    <w:rsid w:val="005F35A5"/>
    <w:rsid w:val="006360C6"/>
    <w:rsid w:val="00641404"/>
    <w:rsid w:val="006B236B"/>
    <w:rsid w:val="00704444"/>
    <w:rsid w:val="007756D1"/>
    <w:rsid w:val="007776DC"/>
    <w:rsid w:val="007B0E6F"/>
    <w:rsid w:val="007D75BA"/>
    <w:rsid w:val="007E4823"/>
    <w:rsid w:val="00847D23"/>
    <w:rsid w:val="008526FA"/>
    <w:rsid w:val="008702E1"/>
    <w:rsid w:val="00873A0E"/>
    <w:rsid w:val="008C4993"/>
    <w:rsid w:val="008E71A8"/>
    <w:rsid w:val="0095312A"/>
    <w:rsid w:val="00972E95"/>
    <w:rsid w:val="009754E5"/>
    <w:rsid w:val="0099643C"/>
    <w:rsid w:val="009A5B5A"/>
    <w:rsid w:val="009A6516"/>
    <w:rsid w:val="009D66DE"/>
    <w:rsid w:val="009F1AA7"/>
    <w:rsid w:val="009F34EF"/>
    <w:rsid w:val="00A359E1"/>
    <w:rsid w:val="00A63302"/>
    <w:rsid w:val="00AF5826"/>
    <w:rsid w:val="00B26271"/>
    <w:rsid w:val="00B86376"/>
    <w:rsid w:val="00C962A2"/>
    <w:rsid w:val="00CC5D62"/>
    <w:rsid w:val="00CC5ECD"/>
    <w:rsid w:val="00D16433"/>
    <w:rsid w:val="00D42E35"/>
    <w:rsid w:val="00D43BBD"/>
    <w:rsid w:val="00DC5BF0"/>
    <w:rsid w:val="00EA17C9"/>
    <w:rsid w:val="00EF0BF5"/>
    <w:rsid w:val="00F302A6"/>
    <w:rsid w:val="00F42538"/>
    <w:rsid w:val="00F85DFC"/>
    <w:rsid w:val="00FE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D9DE5"/>
  <w15:chartTrackingRefBased/>
  <w15:docId w15:val="{C2214D49-E4E0-4D72-B4AD-E779FF38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4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6DE"/>
  </w:style>
  <w:style w:type="paragraph" w:styleId="Footer">
    <w:name w:val="footer"/>
    <w:basedOn w:val="Normal"/>
    <w:link w:val="FooterChar"/>
    <w:uiPriority w:val="99"/>
    <w:unhideWhenUsed/>
    <w:rsid w:val="009D6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6DE"/>
  </w:style>
  <w:style w:type="table" w:customStyle="1" w:styleId="TableNormal1">
    <w:name w:val="Table Normal1"/>
    <w:uiPriority w:val="2"/>
    <w:semiHidden/>
    <w:unhideWhenUsed/>
    <w:qFormat/>
    <w:rsid w:val="00DC5B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2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E4F57-CB68-4989-85F0-1F1A02A2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Jeremić</dc:creator>
  <cp:keywords/>
  <dc:description/>
  <cp:lastModifiedBy>Valentina Jeremić</cp:lastModifiedBy>
  <cp:revision>2</cp:revision>
  <cp:lastPrinted>2024-03-08T09:22:00Z</cp:lastPrinted>
  <dcterms:created xsi:type="dcterms:W3CDTF">2024-04-19T16:06:00Z</dcterms:created>
  <dcterms:modified xsi:type="dcterms:W3CDTF">2024-04-19T16:06:00Z</dcterms:modified>
</cp:coreProperties>
</file>