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2174" w14:textId="01A60887" w:rsidR="00017F85" w:rsidRPr="0094016A" w:rsidRDefault="00017F85" w:rsidP="00017F85">
      <w:pPr>
        <w:ind w:left="527" w:hanging="720"/>
        <w:rPr>
          <w:rFonts w:asciiTheme="minorHAnsi" w:hAnsiTheme="minorHAnsi" w:cstheme="minorHAnsi"/>
          <w:lang w:val="en-GB"/>
        </w:rPr>
      </w:pPr>
      <w:r w:rsidRPr="0094016A">
        <w:rPr>
          <w:rFonts w:asciiTheme="minorHAnsi" w:hAnsiTheme="minorHAnsi" w:cstheme="minorHAnsi"/>
          <w:noProof/>
          <w:sz w:val="28"/>
          <w:szCs w:val="28"/>
          <w:lang w:val="en-GB" w:eastAsia="en-US"/>
        </w:rPr>
        <w:drawing>
          <wp:anchor distT="0" distB="0" distL="114300" distR="114300" simplePos="0" relativeHeight="251658240" behindDoc="1" locked="0" layoutInCell="1" allowOverlap="1" wp14:anchorId="08FCBAF2" wp14:editId="2AC6BE55">
            <wp:simplePos x="0" y="0"/>
            <wp:positionH relativeFrom="column">
              <wp:posOffset>5690235</wp:posOffset>
            </wp:positionH>
            <wp:positionV relativeFrom="paragraph">
              <wp:posOffset>-549910</wp:posOffset>
            </wp:positionV>
            <wp:extent cx="665160" cy="1771709"/>
            <wp:effectExtent l="0" t="0" r="190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r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0" cy="177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13D5A" w14:textId="0E54D3DC" w:rsidR="00CC66BB" w:rsidRPr="0094016A" w:rsidRDefault="00CC66BB" w:rsidP="00CC66BB">
      <w:pPr>
        <w:pStyle w:val="paragraph"/>
        <w:spacing w:before="0" w:beforeAutospacing="0" w:after="6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4016A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  <w:t>LIFELONG LEARNING PROGRAM</w:t>
      </w:r>
      <w:r w:rsidR="0094016A" w:rsidRPr="0094016A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  <w:t>ME</w:t>
      </w:r>
      <w:r w:rsidRPr="0094016A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DESCRIPTION FORM</w:t>
      </w:r>
    </w:p>
    <w:p w14:paraId="1119C6F7" w14:textId="0971BB1A" w:rsidR="00CC66BB" w:rsidRPr="0094016A" w:rsidRDefault="00CC66BB" w:rsidP="00CC66BB">
      <w:pPr>
        <w:pStyle w:val="paragraph"/>
        <w:spacing w:before="0" w:beforeAutospacing="0" w:after="60" w:afterAutospacing="0"/>
        <w:jc w:val="center"/>
        <w:textAlignment w:val="baseline"/>
        <w:rPr>
          <w:rFonts w:asciiTheme="minorHAnsi" w:hAnsiTheme="minorHAnsi" w:cstheme="minorHAnsi"/>
          <w:lang w:val="en-GB"/>
        </w:rPr>
      </w:pPr>
      <w:r w:rsidRPr="0094016A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  <w:t>Professional development program</w:t>
      </w:r>
      <w:r w:rsidR="0094016A" w:rsidRPr="0094016A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  <w:t>mes</w:t>
      </w:r>
      <w:r w:rsidRPr="0094016A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aligned with the CROQF</w:t>
      </w:r>
    </w:p>
    <w:p w14:paraId="33F28246" w14:textId="4FE687C1" w:rsidR="005C10A0" w:rsidRPr="0094016A" w:rsidRDefault="005C10A0" w:rsidP="00CC66BB">
      <w:pPr>
        <w:rPr>
          <w:rFonts w:asciiTheme="minorHAnsi" w:hAnsiTheme="minorHAnsi" w:cstheme="minorHAnsi"/>
          <w:lang w:val="en-GB"/>
        </w:rPr>
      </w:pPr>
    </w:p>
    <w:tbl>
      <w:tblPr>
        <w:tblW w:w="10195" w:type="dxa"/>
        <w:jc w:val="center"/>
        <w:tblBorders>
          <w:top w:val="double" w:sz="4" w:space="0" w:color="D0CECE"/>
          <w:left w:val="double" w:sz="4" w:space="0" w:color="D0CECE"/>
          <w:bottom w:val="double" w:sz="4" w:space="0" w:color="D0CECE"/>
          <w:right w:val="double" w:sz="4" w:space="0" w:color="D0CECE"/>
          <w:insideH w:val="double" w:sz="4" w:space="0" w:color="D0CECE"/>
          <w:insideV w:val="double" w:sz="4" w:space="0" w:color="D0CECE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6808"/>
      </w:tblGrid>
      <w:tr w:rsidR="00B063FC" w:rsidRPr="0094016A" w14:paraId="3A765A65" w14:textId="77777777" w:rsidTr="00E02434">
        <w:trPr>
          <w:trHeight w:hRule="exact" w:val="288"/>
          <w:jc w:val="center"/>
        </w:trPr>
        <w:tc>
          <w:tcPr>
            <w:tcW w:w="10195" w:type="dxa"/>
            <w:gridSpan w:val="2"/>
            <w:shd w:val="clear" w:color="auto" w:fill="E7E6E6"/>
            <w:vAlign w:val="center"/>
          </w:tcPr>
          <w:p w14:paraId="797C8E91" w14:textId="4DD75242" w:rsidR="005C10A0" w:rsidRPr="0094016A" w:rsidRDefault="00D10E9A" w:rsidP="00E02434">
            <w:pPr>
              <w:pStyle w:val="Naslov3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94016A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GENERAL INFORMATION ABOUT THE LIFELONG LEARNING PROGRAM</w:t>
            </w:r>
            <w:r w:rsidR="0094016A" w:rsidRPr="0094016A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ME</w:t>
            </w:r>
          </w:p>
        </w:tc>
      </w:tr>
      <w:tr w:rsidR="00B063FC" w:rsidRPr="0094016A" w14:paraId="1E883588" w14:textId="77777777" w:rsidTr="00A647FE">
        <w:trPr>
          <w:trHeight w:val="432"/>
          <w:jc w:val="center"/>
        </w:trPr>
        <w:tc>
          <w:tcPr>
            <w:tcW w:w="3387" w:type="dxa"/>
            <w:vAlign w:val="center"/>
          </w:tcPr>
          <w:p w14:paraId="6976A922" w14:textId="1E0DF8D4" w:rsidR="005C10A0" w:rsidRPr="0094016A" w:rsidRDefault="00D10E9A" w:rsidP="00E02434">
            <w:pPr>
              <w:pStyle w:val="Tijeloteksta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Program</w:t>
            </w:r>
            <w:r w:rsidR="0094016A" w:rsidRPr="009401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me</w:t>
            </w:r>
            <w:r w:rsidRPr="009401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 xml:space="preserve"> title</w:t>
            </w:r>
          </w:p>
        </w:tc>
        <w:tc>
          <w:tcPr>
            <w:tcW w:w="6808" w:type="dxa"/>
            <w:vAlign w:val="center"/>
          </w:tcPr>
          <w:p w14:paraId="08437265" w14:textId="77777777" w:rsidR="005C10A0" w:rsidRPr="0094016A" w:rsidRDefault="005C10A0" w:rsidP="00E02434">
            <w:pPr>
              <w:pStyle w:val="FieldTex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9A0AA7" w:rsidRPr="0094016A" w14:paraId="637EE1A7" w14:textId="77777777" w:rsidTr="00A647FE">
        <w:trPr>
          <w:trHeight w:val="432"/>
          <w:jc w:val="center"/>
        </w:trPr>
        <w:tc>
          <w:tcPr>
            <w:tcW w:w="3387" w:type="dxa"/>
            <w:vAlign w:val="center"/>
          </w:tcPr>
          <w:p w14:paraId="4DB30C55" w14:textId="3867E7CF" w:rsidR="009A0AA7" w:rsidRPr="0094016A" w:rsidRDefault="0094016A" w:rsidP="00E02434">
            <w:pPr>
              <w:pStyle w:val="Tijeloteksta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P</w:t>
            </w:r>
            <w:r w:rsidR="00D10E9A" w:rsidRPr="009401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rogram</w:t>
            </w:r>
            <w:r w:rsidRPr="009401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 xml:space="preserve"> type</w:t>
            </w:r>
          </w:p>
        </w:tc>
        <w:tc>
          <w:tcPr>
            <w:tcW w:w="6808" w:type="dxa"/>
            <w:vAlign w:val="center"/>
          </w:tcPr>
          <w:p w14:paraId="68ECE7A0" w14:textId="70D18818" w:rsidR="009A0AA7" w:rsidRPr="0094016A" w:rsidRDefault="00D10E9A" w:rsidP="00E02434">
            <w:pPr>
              <w:pStyle w:val="FieldTex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lang w:val="en-GB"/>
              </w:rPr>
              <w:t>Professional development program</w:t>
            </w:r>
            <w:r w:rsidR="0094016A">
              <w:rPr>
                <w:rFonts w:asciiTheme="minorHAnsi" w:hAnsiTheme="minorHAnsi" w:cstheme="minorHAnsi"/>
                <w:lang w:val="en-GB"/>
              </w:rPr>
              <w:t>me</w:t>
            </w:r>
            <w:r w:rsidRPr="0094016A">
              <w:rPr>
                <w:rFonts w:asciiTheme="minorHAnsi" w:hAnsiTheme="minorHAnsi" w:cstheme="minorHAnsi"/>
                <w:lang w:val="en-GB"/>
              </w:rPr>
              <w:t xml:space="preserve"> aligned with the CROQF</w:t>
            </w:r>
          </w:p>
        </w:tc>
      </w:tr>
      <w:tr w:rsidR="00B063FC" w:rsidRPr="0094016A" w14:paraId="26CB1150" w14:textId="77777777" w:rsidTr="00A647FE">
        <w:trPr>
          <w:trHeight w:val="432"/>
          <w:jc w:val="center"/>
        </w:trPr>
        <w:tc>
          <w:tcPr>
            <w:tcW w:w="3387" w:type="dxa"/>
            <w:vAlign w:val="center"/>
          </w:tcPr>
          <w:p w14:paraId="7D34F4C1" w14:textId="5BB7D64E" w:rsidR="00987998" w:rsidRPr="0094016A" w:rsidRDefault="00D10E9A" w:rsidP="00E02434">
            <w:pPr>
              <w:pStyle w:val="Tijeloteksta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Style w:val="Naglaeno"/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Skills Acquired </w:t>
            </w:r>
            <w:r w:rsidR="0094016A">
              <w:rPr>
                <w:rStyle w:val="Naglaeno"/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t</w:t>
            </w:r>
            <w:r w:rsidRPr="0094016A">
              <w:rPr>
                <w:rStyle w:val="Naglaeno"/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hrough the Program</w:t>
            </w:r>
            <w:r w:rsidR="0094016A" w:rsidRPr="0094016A">
              <w:rPr>
                <w:rStyle w:val="Naglaeno"/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me</w:t>
            </w:r>
            <w:r w:rsidR="0094016A" w:rsidRPr="0094016A">
              <w:rPr>
                <w:rStyle w:val="Naglaeno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940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(According to the Skills Catalogue)</w:t>
            </w:r>
          </w:p>
        </w:tc>
        <w:tc>
          <w:tcPr>
            <w:tcW w:w="6808" w:type="dxa"/>
            <w:vAlign w:val="center"/>
          </w:tcPr>
          <w:p w14:paraId="739E9BC7" w14:textId="77777777" w:rsidR="00987998" w:rsidRPr="0094016A" w:rsidRDefault="00987998" w:rsidP="00E02434">
            <w:pPr>
              <w:pStyle w:val="FieldTex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063FC" w:rsidRPr="0094016A" w14:paraId="741497A5" w14:textId="77777777" w:rsidTr="00A647FE">
        <w:trPr>
          <w:trHeight w:val="432"/>
          <w:jc w:val="center"/>
        </w:trPr>
        <w:tc>
          <w:tcPr>
            <w:tcW w:w="3387" w:type="dxa"/>
            <w:vAlign w:val="center"/>
          </w:tcPr>
          <w:p w14:paraId="6A7A55A8" w14:textId="33FD2DFB" w:rsidR="005C10A0" w:rsidRPr="0094016A" w:rsidRDefault="00D10E9A" w:rsidP="00E02434">
            <w:pPr>
              <w:pStyle w:val="Tijeloteksta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Program</w:t>
            </w:r>
            <w:r w:rsidR="0094016A" w:rsidRPr="009401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me</w:t>
            </w:r>
            <w:r w:rsidRPr="009401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 xml:space="preserve"> Holder</w:t>
            </w:r>
          </w:p>
        </w:tc>
        <w:tc>
          <w:tcPr>
            <w:tcW w:w="6808" w:type="dxa"/>
            <w:vAlign w:val="center"/>
          </w:tcPr>
          <w:p w14:paraId="7234F129" w14:textId="77777777" w:rsidR="005C10A0" w:rsidRPr="0094016A" w:rsidRDefault="005C10A0" w:rsidP="00E02434">
            <w:pPr>
              <w:pStyle w:val="FieldTex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B063FC" w:rsidRPr="0094016A" w14:paraId="0CA85A2B" w14:textId="77777777" w:rsidTr="00A647FE">
        <w:trPr>
          <w:trHeight w:val="432"/>
          <w:jc w:val="center"/>
        </w:trPr>
        <w:tc>
          <w:tcPr>
            <w:tcW w:w="3387" w:type="dxa"/>
            <w:vAlign w:val="center"/>
          </w:tcPr>
          <w:p w14:paraId="550A888E" w14:textId="47003F85" w:rsidR="005C10A0" w:rsidRPr="0094016A" w:rsidRDefault="00D10E9A" w:rsidP="00E02434">
            <w:pPr>
              <w:pStyle w:val="Tijeloteksta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Program</w:t>
            </w:r>
            <w:r w:rsidR="0094016A" w:rsidRPr="009401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me</w:t>
            </w:r>
            <w:r w:rsidRPr="009401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 xml:space="preserve"> Provider(s)</w:t>
            </w:r>
          </w:p>
        </w:tc>
        <w:tc>
          <w:tcPr>
            <w:tcW w:w="6808" w:type="dxa"/>
            <w:vAlign w:val="center"/>
          </w:tcPr>
          <w:p w14:paraId="102593EB" w14:textId="77777777" w:rsidR="005C10A0" w:rsidRPr="0094016A" w:rsidRDefault="005C10A0" w:rsidP="00E02434">
            <w:pPr>
              <w:pStyle w:val="FieldTex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B723C6" w:rsidRPr="0094016A" w14:paraId="426AA58F" w14:textId="77777777" w:rsidTr="00A647FE">
        <w:trPr>
          <w:trHeight w:val="432"/>
          <w:jc w:val="center"/>
        </w:trPr>
        <w:tc>
          <w:tcPr>
            <w:tcW w:w="3387" w:type="dxa"/>
            <w:vAlign w:val="center"/>
          </w:tcPr>
          <w:p w14:paraId="43B1764C" w14:textId="67F85929" w:rsidR="00B723C6" w:rsidRPr="0094016A" w:rsidRDefault="00D10E9A" w:rsidP="00E02434">
            <w:pPr>
              <w:pStyle w:val="Tijeloteksta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Program</w:t>
            </w:r>
            <w:r w:rsidR="0094016A" w:rsidRPr="009401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me</w:t>
            </w:r>
            <w:r w:rsidRPr="009401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94016A" w:rsidRPr="0094016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 xml:space="preserve">Coordinator </w:t>
            </w:r>
          </w:p>
        </w:tc>
        <w:tc>
          <w:tcPr>
            <w:tcW w:w="6808" w:type="dxa"/>
            <w:vAlign w:val="center"/>
          </w:tcPr>
          <w:p w14:paraId="0A1428B7" w14:textId="77777777" w:rsidR="00B723C6" w:rsidRPr="0094016A" w:rsidRDefault="00B723C6" w:rsidP="00E02434">
            <w:pPr>
              <w:pStyle w:val="FieldTex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14AAC47" w14:textId="390CF8CB" w:rsidR="005C10A0" w:rsidRPr="0094016A" w:rsidRDefault="005C10A0" w:rsidP="005C10A0">
      <w:pPr>
        <w:rPr>
          <w:rFonts w:asciiTheme="minorHAnsi" w:hAnsiTheme="minorHAnsi" w:cstheme="minorHAnsi"/>
          <w:lang w:val="en-GB"/>
        </w:rPr>
      </w:pPr>
    </w:p>
    <w:p w14:paraId="41B167C7" w14:textId="77777777" w:rsidR="00E446E2" w:rsidRPr="0094016A" w:rsidRDefault="00E446E2" w:rsidP="005C10A0">
      <w:pPr>
        <w:rPr>
          <w:rFonts w:asciiTheme="minorHAnsi" w:hAnsiTheme="minorHAnsi" w:cstheme="minorHAnsi"/>
          <w:lang w:val="en-GB"/>
        </w:rPr>
      </w:pPr>
    </w:p>
    <w:tbl>
      <w:tblPr>
        <w:tblW w:w="10195" w:type="dxa"/>
        <w:jc w:val="center"/>
        <w:tblBorders>
          <w:top w:val="double" w:sz="4" w:space="0" w:color="D0CECE"/>
          <w:left w:val="double" w:sz="4" w:space="0" w:color="D0CECE"/>
          <w:bottom w:val="double" w:sz="4" w:space="0" w:color="D0CECE"/>
          <w:right w:val="double" w:sz="4" w:space="0" w:color="D0CECE"/>
          <w:insideH w:val="double" w:sz="4" w:space="0" w:color="D0CECE"/>
          <w:insideV w:val="double" w:sz="4" w:space="0" w:color="D0CECE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B063FC" w:rsidRPr="0094016A" w14:paraId="0F744A16" w14:textId="77777777" w:rsidTr="00B52F68">
        <w:trPr>
          <w:trHeight w:hRule="exact" w:val="288"/>
          <w:jc w:val="center"/>
        </w:trPr>
        <w:tc>
          <w:tcPr>
            <w:tcW w:w="10195" w:type="dxa"/>
            <w:shd w:val="clear" w:color="auto" w:fill="E7E6E6" w:themeFill="background2"/>
            <w:vAlign w:val="center"/>
          </w:tcPr>
          <w:p w14:paraId="78BFD969" w14:textId="30AF4210" w:rsidR="005C10A0" w:rsidRPr="0094016A" w:rsidRDefault="00D10E9A" w:rsidP="00E02434">
            <w:pPr>
              <w:pStyle w:val="Odlomakpopisa"/>
              <w:numPr>
                <w:ilvl w:val="0"/>
                <w:numId w:val="2"/>
              </w:num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INTRODUCTION</w:t>
            </w:r>
          </w:p>
          <w:p w14:paraId="73048521" w14:textId="77777777" w:rsidR="005C10A0" w:rsidRPr="0094016A" w:rsidRDefault="005C10A0" w:rsidP="00E02434">
            <w:pPr>
              <w:pStyle w:val="Naslov3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B063FC" w:rsidRPr="0094016A" w14:paraId="05986929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7B4AF4A5" w14:textId="49338889" w:rsidR="005C10A0" w:rsidRPr="0094016A" w:rsidRDefault="005C10A0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1.1. </w:t>
            </w:r>
            <w:r w:rsidR="00D10E9A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Reasons for Launching the Program</w:t>
            </w:r>
            <w:r w:rsid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me</w:t>
            </w:r>
          </w:p>
        </w:tc>
      </w:tr>
      <w:tr w:rsidR="00B063FC" w:rsidRPr="0094016A" w14:paraId="01075699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43071041" w14:textId="77777777" w:rsidR="005C10A0" w:rsidRPr="0094016A" w:rsidRDefault="005C10A0" w:rsidP="00E02434">
            <w:pPr>
              <w:pStyle w:val="FieldTex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94016A" w14:paraId="23AE598E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1191DBEA" w14:textId="5909DDEA" w:rsidR="005C10A0" w:rsidRPr="0094016A" w:rsidRDefault="005C10A0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1.2. </w:t>
            </w:r>
            <w:r w:rsidR="00D10E9A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Assessment of Relevance Considering Labo</w:t>
            </w:r>
            <w:r w:rsid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u</w:t>
            </w:r>
            <w:r w:rsidR="00D10E9A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r Market Needs in the Public and Private Sector</w:t>
            </w:r>
          </w:p>
        </w:tc>
      </w:tr>
      <w:tr w:rsidR="00B063FC" w:rsidRPr="0094016A" w14:paraId="28DB6287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72AE6EBE" w14:textId="77777777" w:rsidR="005C10A0" w:rsidRPr="0094016A" w:rsidRDefault="005C10A0" w:rsidP="00E02434">
            <w:pPr>
              <w:pStyle w:val="FieldTex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94016A" w14:paraId="05E506E2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035F9BB4" w14:textId="4FB168EC" w:rsidR="005C10A0" w:rsidRPr="0094016A" w:rsidRDefault="00CC66BB" w:rsidP="00E02434">
            <w:pPr>
              <w:pStyle w:val="FieldText"/>
              <w:ind w:left="57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 xml:space="preserve">         1.2.1. Connection with the Local Community (Economy, Entrepreneurship, Civil Society)</w:t>
            </w:r>
          </w:p>
        </w:tc>
      </w:tr>
      <w:tr w:rsidR="00B063FC" w:rsidRPr="0094016A" w14:paraId="17A2021C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3E45D24F" w14:textId="77777777" w:rsidR="005C10A0" w:rsidRPr="0094016A" w:rsidRDefault="005C10A0" w:rsidP="00E02434">
            <w:pPr>
              <w:pStyle w:val="FieldTex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94016A" w14:paraId="1AB7EC2F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3D37A4BE" w14:textId="42D114B7" w:rsidR="005C10A0" w:rsidRPr="0094016A" w:rsidRDefault="00CC66BB" w:rsidP="00E02434">
            <w:pPr>
              <w:pStyle w:val="FieldText"/>
              <w:ind w:left="57"/>
              <w:rPr>
                <w:rFonts w:asciiTheme="minorHAnsi" w:hAnsiTheme="minorHAnsi" w:cstheme="minorHAnsi"/>
                <w:b w:val="0"/>
                <w:i/>
                <w:sz w:val="22"/>
                <w:szCs w:val="20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 xml:space="preserve">        1.2.2. Alignment with the Requirements of Professional Associations (Recommendations)</w:t>
            </w:r>
          </w:p>
        </w:tc>
      </w:tr>
      <w:tr w:rsidR="00B063FC" w:rsidRPr="0094016A" w14:paraId="3B1457A2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1CEC94C7" w14:textId="77777777" w:rsidR="005C10A0" w:rsidRPr="0094016A" w:rsidRDefault="005C10A0" w:rsidP="00E02434">
            <w:pPr>
              <w:pStyle w:val="FieldTex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94016A" w14:paraId="47166F52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1672A451" w14:textId="7D3EFE7B" w:rsidR="005C10A0" w:rsidRPr="0094016A" w:rsidRDefault="00CC66BB" w:rsidP="00E02434">
            <w:pPr>
              <w:pStyle w:val="FieldText"/>
              <w:rPr>
                <w:rFonts w:asciiTheme="minorHAnsi" w:hAnsiTheme="minorHAnsi" w:cstheme="minorHAnsi"/>
                <w:b w:val="0"/>
                <w:i/>
                <w:sz w:val="20"/>
                <w:szCs w:val="20"/>
                <w:vertAlign w:val="superscript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 xml:space="preserve">       1.2.3. </w:t>
            </w:r>
            <w:r w:rsidR="00D10E9A"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List Potential Partners/Users Outside the Higher Education System Who Have Expressed Interest in the Program</w:t>
            </w:r>
            <w:r w:rsid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me</w:t>
            </w:r>
          </w:p>
        </w:tc>
      </w:tr>
      <w:tr w:rsidR="00B063FC" w:rsidRPr="0094016A" w14:paraId="62EE6ECB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42B989F6" w14:textId="77777777" w:rsidR="005C10A0" w:rsidRPr="0094016A" w:rsidRDefault="005C10A0" w:rsidP="00E02434">
            <w:pPr>
              <w:pStyle w:val="FieldTex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94016A" w14:paraId="2E16290F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701D4613" w14:textId="7BFA226A" w:rsidR="005C10A0" w:rsidRPr="0094016A" w:rsidRDefault="005C10A0" w:rsidP="00E02434">
            <w:pPr>
              <w:pStyle w:val="Tijeloteksta"/>
              <w:tabs>
                <w:tab w:val="left" w:pos="399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1.3. </w:t>
            </w:r>
            <w:r w:rsidR="00D10E9A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Institutional Strategy for Lifelong Learning Program</w:t>
            </w:r>
            <w:r w:rsid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me</w:t>
            </w:r>
            <w:r w:rsidR="00D10E9A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Development (Alignment with Institutional Strategy)</w:t>
            </w:r>
          </w:p>
        </w:tc>
      </w:tr>
      <w:tr w:rsidR="00B063FC" w:rsidRPr="0094016A" w14:paraId="4FB031A8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2331FC7E" w14:textId="77777777" w:rsidR="005C10A0" w:rsidRPr="0094016A" w:rsidRDefault="005C10A0" w:rsidP="00E02434">
            <w:pPr>
              <w:pStyle w:val="FieldTex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94016A" w14:paraId="54A77E2E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356DE99A" w14:textId="5F12631C" w:rsidR="005C10A0" w:rsidRPr="0094016A" w:rsidRDefault="005C10A0" w:rsidP="00E02434">
            <w:pPr>
              <w:pStyle w:val="Tijeloteksta"/>
              <w:tabs>
                <w:tab w:val="num" w:pos="792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1.4. </w:t>
            </w:r>
            <w:r w:rsidR="00D10E9A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Other Important Data – As Deemed Relevant by the Proposer</w:t>
            </w:r>
          </w:p>
        </w:tc>
      </w:tr>
      <w:tr w:rsidR="005C10A0" w:rsidRPr="0094016A" w14:paraId="001871C3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38A07E42" w14:textId="77777777" w:rsidR="005C10A0" w:rsidRPr="0094016A" w:rsidRDefault="005C10A0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4F15D386" w14:textId="77777777" w:rsidR="000421C2" w:rsidRPr="0094016A" w:rsidRDefault="000421C2" w:rsidP="005C10A0">
      <w:pPr>
        <w:rPr>
          <w:rFonts w:asciiTheme="minorHAnsi" w:hAnsiTheme="minorHAnsi" w:cstheme="minorHAnsi"/>
          <w:lang w:val="en-GB"/>
        </w:rPr>
      </w:pPr>
    </w:p>
    <w:p w14:paraId="200AA953" w14:textId="77777777" w:rsidR="00CC62D0" w:rsidRPr="0094016A" w:rsidRDefault="00CC62D0" w:rsidP="005C10A0">
      <w:pPr>
        <w:rPr>
          <w:rFonts w:asciiTheme="minorHAnsi" w:hAnsiTheme="minorHAnsi" w:cstheme="minorHAnsi"/>
          <w:lang w:val="en-GB"/>
        </w:rPr>
      </w:pPr>
    </w:p>
    <w:tbl>
      <w:tblPr>
        <w:tblW w:w="10195" w:type="dxa"/>
        <w:jc w:val="center"/>
        <w:tblBorders>
          <w:top w:val="double" w:sz="4" w:space="0" w:color="E7E6E6"/>
          <w:left w:val="double" w:sz="4" w:space="0" w:color="E7E6E6"/>
          <w:bottom w:val="double" w:sz="4" w:space="0" w:color="E7E6E6"/>
          <w:right w:val="double" w:sz="4" w:space="0" w:color="E7E6E6"/>
          <w:insideH w:val="double" w:sz="4" w:space="0" w:color="E7E6E6"/>
          <w:insideV w:val="double" w:sz="4" w:space="0" w:color="E7E6E6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2410"/>
        <w:gridCol w:w="2268"/>
        <w:gridCol w:w="2693"/>
        <w:gridCol w:w="287"/>
      </w:tblGrid>
      <w:tr w:rsidR="00B063FC" w:rsidRPr="0094016A" w14:paraId="5BB3C524" w14:textId="77777777" w:rsidTr="00B52F68">
        <w:trPr>
          <w:trHeight w:hRule="exact" w:val="288"/>
          <w:jc w:val="center"/>
        </w:trPr>
        <w:tc>
          <w:tcPr>
            <w:tcW w:w="10195" w:type="dxa"/>
            <w:gridSpan w:val="5"/>
            <w:shd w:val="clear" w:color="auto" w:fill="E7E6E6" w:themeFill="background2"/>
            <w:vAlign w:val="center"/>
          </w:tcPr>
          <w:p w14:paraId="540EA374" w14:textId="395AF76E" w:rsidR="005C10A0" w:rsidRPr="0094016A" w:rsidRDefault="00D10E9A" w:rsidP="00E02434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GENERAL SECTION</w:t>
            </w:r>
          </w:p>
          <w:p w14:paraId="50A16BDC" w14:textId="77777777" w:rsidR="005C10A0" w:rsidRPr="0094016A" w:rsidRDefault="005C10A0" w:rsidP="00E02434">
            <w:pPr>
              <w:pStyle w:val="Naslov3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B063FC" w:rsidRPr="0094016A" w14:paraId="5AB7CF3D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1A9ED756" w14:textId="595F1ED1" w:rsidR="005C10A0" w:rsidRPr="0094016A" w:rsidRDefault="00C8629C" w:rsidP="00D10E9A">
            <w:pPr>
              <w:pStyle w:val="Tijeloteksta"/>
              <w:numPr>
                <w:ilvl w:val="1"/>
                <w:numId w:val="3"/>
              </w:num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Sector to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w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hich the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p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rogram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me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b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elongs –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a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ccording to the CROQF Regulation</w:t>
            </w:r>
          </w:p>
        </w:tc>
      </w:tr>
      <w:tr w:rsidR="00B063FC" w:rsidRPr="0094016A" w14:paraId="16EAE744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58963E8F" w14:textId="77777777" w:rsidR="0094506E" w:rsidRPr="0094016A" w:rsidRDefault="0094506E" w:rsidP="0094506E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94016A" w14:paraId="1F58E54E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4CB6E415" w14:textId="4EDF8436" w:rsidR="005C10A0" w:rsidRPr="0094016A" w:rsidRDefault="0094506E" w:rsidP="0094506E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lastRenderedPageBreak/>
              <w:t>2.2.</w:t>
            </w:r>
            <w:r w:rsidR="00C8629C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Name of the Lifelong Learning Program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me</w:t>
            </w:r>
          </w:p>
        </w:tc>
      </w:tr>
      <w:tr w:rsidR="00B063FC" w:rsidRPr="0094016A" w14:paraId="2AB0A012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3061957D" w14:textId="77777777" w:rsidR="0094506E" w:rsidRPr="0094016A" w:rsidRDefault="0094506E" w:rsidP="0094506E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94016A" w14:paraId="5F6EF313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4E850072" w14:textId="3FAF5E49" w:rsidR="004643B9" w:rsidRPr="0094016A" w:rsidRDefault="004643B9" w:rsidP="004643B9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2.3. 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Program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me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l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evel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a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ccording to CROQF (Level 5 CROQF (referring to higher education) and above)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,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4E443F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considering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 the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s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et(s) of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l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earning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o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utcomes on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w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hich the Program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me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is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b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ased</w:t>
            </w:r>
          </w:p>
        </w:tc>
      </w:tr>
      <w:tr w:rsidR="00B063FC" w:rsidRPr="0094016A" w14:paraId="69177C55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3E6FFBB1" w14:textId="77777777" w:rsidR="004643B9" w:rsidRPr="0094016A" w:rsidRDefault="004643B9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94016A" w14:paraId="1ED3B196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4509AA36" w14:textId="45C046DE" w:rsidR="004643B9" w:rsidRPr="0094016A" w:rsidRDefault="00E02434" w:rsidP="004643B9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2.4. 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Volume in Credits (ECTS)</w:t>
            </w:r>
          </w:p>
        </w:tc>
      </w:tr>
      <w:tr w:rsidR="00B063FC" w:rsidRPr="0094016A" w14:paraId="3DF47D79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3A508469" w14:textId="77777777" w:rsidR="00E02434" w:rsidRPr="0094016A" w:rsidRDefault="00E02434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94016A" w14:paraId="73C8DBFD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6BE9B7AB" w14:textId="77777777" w:rsidR="005B643F" w:rsidRPr="0094016A" w:rsidRDefault="005B643F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  <w:p w14:paraId="1A5EF5C8" w14:textId="5A8DCB2C" w:rsidR="00E02434" w:rsidRPr="0094016A" w:rsidRDefault="00E02434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2.5. 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Knowledge,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s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kills, and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a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bilities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a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cquired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u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pon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c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ompletion of the Program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me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 –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a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ccording to the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s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et(s) of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l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earning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o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utcomes (SIU) and the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s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et(s) of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c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ompetencies (SKOMP) on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w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hich the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P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rogram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me </w:t>
            </w:r>
            <w:r w:rsidR="004E443F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is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b</w:t>
            </w:r>
            <w:r w:rsidR="00D10E9A" w:rsidRPr="0094016A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GB"/>
              </w:rPr>
              <w:t>ased</w:t>
            </w:r>
          </w:p>
          <w:p w14:paraId="677E4FD0" w14:textId="09FF1896" w:rsidR="005B643F" w:rsidRPr="0094016A" w:rsidRDefault="005B643F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  <w:tr w:rsidR="00B063FC" w:rsidRPr="0094016A" w14:paraId="2310DAE3" w14:textId="77777777" w:rsidTr="00987998">
        <w:trPr>
          <w:trHeight w:val="536"/>
          <w:jc w:val="center"/>
        </w:trPr>
        <w:tc>
          <w:tcPr>
            <w:tcW w:w="2537" w:type="dxa"/>
            <w:vAlign w:val="center"/>
          </w:tcPr>
          <w:p w14:paraId="78F26E71" w14:textId="5EC9AA13" w:rsidR="005B643F" w:rsidRPr="0094016A" w:rsidRDefault="00D10E9A" w:rsidP="0094016A">
            <w:pPr>
              <w:pStyle w:val="Tijeloteksta"/>
              <w:ind w:left="164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SIU (Name(s) and Link(s))</w:t>
            </w:r>
          </w:p>
        </w:tc>
        <w:tc>
          <w:tcPr>
            <w:tcW w:w="2410" w:type="dxa"/>
            <w:vAlign w:val="center"/>
          </w:tcPr>
          <w:p w14:paraId="0783E183" w14:textId="02BBA6D1" w:rsidR="005B643F" w:rsidRPr="0094016A" w:rsidRDefault="00D10E9A" w:rsidP="0094016A">
            <w:pPr>
              <w:pStyle w:val="Tijeloteksta"/>
              <w:ind w:left="33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Individual Learning Outcomes from SIU</w:t>
            </w:r>
          </w:p>
        </w:tc>
        <w:tc>
          <w:tcPr>
            <w:tcW w:w="2268" w:type="dxa"/>
            <w:vAlign w:val="center"/>
          </w:tcPr>
          <w:p w14:paraId="696F06D3" w14:textId="36F0B3B4" w:rsidR="005B643F" w:rsidRPr="0094016A" w:rsidRDefault="00D10E9A" w:rsidP="0094016A">
            <w:pPr>
              <w:pStyle w:val="Tijeloteksta"/>
              <w:ind w:left="29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SKOMP (Name(s) and Link(s))</w:t>
            </w:r>
          </w:p>
        </w:tc>
        <w:tc>
          <w:tcPr>
            <w:tcW w:w="2693" w:type="dxa"/>
            <w:vAlign w:val="center"/>
          </w:tcPr>
          <w:p w14:paraId="1586E3E1" w14:textId="5A0E02FD" w:rsidR="005B643F" w:rsidRPr="0094016A" w:rsidRDefault="00D10E9A" w:rsidP="0094016A">
            <w:pPr>
              <w:pStyle w:val="Tijeloteksta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Individual Competencies from SKOMP</w:t>
            </w:r>
          </w:p>
        </w:tc>
        <w:tc>
          <w:tcPr>
            <w:tcW w:w="287" w:type="dxa"/>
            <w:vMerge w:val="restart"/>
            <w:vAlign w:val="center"/>
          </w:tcPr>
          <w:p w14:paraId="7BAC7BA8" w14:textId="2F16B768" w:rsidR="005B643F" w:rsidRPr="0094016A" w:rsidRDefault="005B643F" w:rsidP="005B643F">
            <w:pPr>
              <w:pStyle w:val="Tijeloteksta"/>
              <w:ind w:left="7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  <w:tr w:rsidR="00B063FC" w:rsidRPr="0094016A" w14:paraId="3B3CE413" w14:textId="77777777" w:rsidTr="00987998">
        <w:trPr>
          <w:trHeight w:val="436"/>
          <w:jc w:val="center"/>
        </w:trPr>
        <w:tc>
          <w:tcPr>
            <w:tcW w:w="2537" w:type="dxa"/>
            <w:vAlign w:val="center"/>
          </w:tcPr>
          <w:p w14:paraId="5450E277" w14:textId="77777777" w:rsidR="005B643F" w:rsidRPr="0094016A" w:rsidRDefault="005B643F" w:rsidP="005B643F">
            <w:pPr>
              <w:pStyle w:val="Tijeloteksta"/>
              <w:ind w:left="7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3E0CD103" w14:textId="77777777" w:rsidR="005B643F" w:rsidRPr="0094016A" w:rsidRDefault="005B643F" w:rsidP="005B643F">
            <w:pPr>
              <w:pStyle w:val="Tijeloteksta"/>
              <w:ind w:left="7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0CBB3B81" w14:textId="77777777" w:rsidR="005B643F" w:rsidRPr="0094016A" w:rsidRDefault="005B643F" w:rsidP="005B643F">
            <w:pPr>
              <w:pStyle w:val="Tijeloteksta"/>
              <w:ind w:left="7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32B6FC2B" w14:textId="0667B9D5" w:rsidR="005B643F" w:rsidRPr="0094016A" w:rsidRDefault="005B643F" w:rsidP="005B643F">
            <w:pPr>
              <w:pStyle w:val="Tijeloteksta"/>
              <w:ind w:left="7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vMerge/>
            <w:vAlign w:val="center"/>
          </w:tcPr>
          <w:p w14:paraId="30F4D284" w14:textId="77777777" w:rsidR="005B643F" w:rsidRPr="0094016A" w:rsidRDefault="005B643F" w:rsidP="005B643F">
            <w:pPr>
              <w:pStyle w:val="Tijeloteksta"/>
              <w:ind w:left="7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  <w:tr w:rsidR="00B063FC" w:rsidRPr="0094016A" w14:paraId="6818875C" w14:textId="77777777" w:rsidTr="00987998">
        <w:trPr>
          <w:trHeight w:val="400"/>
          <w:jc w:val="center"/>
        </w:trPr>
        <w:tc>
          <w:tcPr>
            <w:tcW w:w="2537" w:type="dxa"/>
            <w:vAlign w:val="center"/>
          </w:tcPr>
          <w:p w14:paraId="6CE1DCC8" w14:textId="77777777" w:rsidR="005B643F" w:rsidRPr="0094016A" w:rsidRDefault="005B643F" w:rsidP="005B643F">
            <w:pPr>
              <w:pStyle w:val="Tijeloteksta"/>
              <w:ind w:left="7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2FDFCAA3" w14:textId="77777777" w:rsidR="005B643F" w:rsidRPr="0094016A" w:rsidRDefault="005B643F" w:rsidP="005B643F">
            <w:pPr>
              <w:pStyle w:val="Tijeloteksta"/>
              <w:ind w:left="7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76D8AEF" w14:textId="77777777" w:rsidR="005B643F" w:rsidRPr="0094016A" w:rsidRDefault="005B643F" w:rsidP="005B643F">
            <w:pPr>
              <w:pStyle w:val="Tijeloteksta"/>
              <w:ind w:left="7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0077C3C0" w14:textId="77777777" w:rsidR="005B643F" w:rsidRPr="0094016A" w:rsidRDefault="005B643F" w:rsidP="005B643F">
            <w:pPr>
              <w:pStyle w:val="Tijeloteksta"/>
              <w:ind w:left="7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vAlign w:val="center"/>
          </w:tcPr>
          <w:p w14:paraId="0D9D56D3" w14:textId="77777777" w:rsidR="005B643F" w:rsidRPr="0094016A" w:rsidRDefault="005B643F" w:rsidP="005B643F">
            <w:pPr>
              <w:pStyle w:val="Tijeloteksta"/>
              <w:ind w:left="7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  <w:tr w:rsidR="00B063FC" w:rsidRPr="0094016A" w14:paraId="58C39536" w14:textId="77777777" w:rsidTr="00987998">
        <w:trPr>
          <w:trHeight w:val="400"/>
          <w:jc w:val="center"/>
        </w:trPr>
        <w:tc>
          <w:tcPr>
            <w:tcW w:w="2537" w:type="dxa"/>
            <w:vAlign w:val="center"/>
          </w:tcPr>
          <w:p w14:paraId="1AE46D88" w14:textId="77777777" w:rsidR="009A4B61" w:rsidRPr="0094016A" w:rsidRDefault="009A4B61" w:rsidP="009A4B61">
            <w:pPr>
              <w:pStyle w:val="Tijeloteksta"/>
              <w:ind w:left="164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484ABBBE" w14:textId="77777777" w:rsidR="009A4B61" w:rsidRPr="0094016A" w:rsidRDefault="009A4B61" w:rsidP="005B643F">
            <w:pPr>
              <w:pStyle w:val="Tijeloteksta"/>
              <w:ind w:left="7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61150D8" w14:textId="77777777" w:rsidR="009A4B61" w:rsidRPr="0094016A" w:rsidRDefault="009A4B61" w:rsidP="005B643F">
            <w:pPr>
              <w:pStyle w:val="Tijeloteksta"/>
              <w:ind w:left="7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11577318" w14:textId="77777777" w:rsidR="009A4B61" w:rsidRPr="0094016A" w:rsidRDefault="009A4B61" w:rsidP="005B643F">
            <w:pPr>
              <w:pStyle w:val="Tijeloteksta"/>
              <w:ind w:left="7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vAlign w:val="center"/>
          </w:tcPr>
          <w:p w14:paraId="62E726AD" w14:textId="77777777" w:rsidR="009A4B61" w:rsidRPr="0094016A" w:rsidRDefault="009A4B61" w:rsidP="005B643F">
            <w:pPr>
              <w:pStyle w:val="Tijeloteksta"/>
              <w:ind w:left="7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  <w:tr w:rsidR="00B063FC" w:rsidRPr="0094016A" w14:paraId="52DEC835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4C5E59DA" w14:textId="77777777" w:rsidR="005B643F" w:rsidRPr="0094016A" w:rsidRDefault="005B643F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  <w:p w14:paraId="758CE80A" w14:textId="77777777" w:rsidR="00D10E9A" w:rsidRPr="0094016A" w:rsidRDefault="00D10E9A" w:rsidP="00D10E9A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SIU – Set of Learning Outcomes</w:t>
            </w:r>
          </w:p>
          <w:p w14:paraId="19FB259D" w14:textId="39AEB747" w:rsidR="005B643F" w:rsidRPr="0094016A" w:rsidRDefault="00D10E9A" w:rsidP="00D10E9A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SKOMP – Set of Competencies</w:t>
            </w:r>
          </w:p>
        </w:tc>
      </w:tr>
      <w:tr w:rsidR="00B063FC" w:rsidRPr="0094016A" w14:paraId="6D75DF70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22107C1B" w14:textId="43C1151A" w:rsidR="00E02434" w:rsidRPr="0094016A" w:rsidRDefault="00E02434" w:rsidP="00D10E9A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2.</w:t>
            </w:r>
            <w:r w:rsidR="00987998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6</w:t>
            </w: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. </w:t>
            </w:r>
            <w:r w:rsidR="00D10E9A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Program</w:t>
            </w:r>
            <w:r w:rsid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me</w:t>
            </w:r>
            <w:r w:rsidR="00D10E9A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duration</w:t>
            </w:r>
          </w:p>
        </w:tc>
      </w:tr>
      <w:tr w:rsidR="00B063FC" w:rsidRPr="0094016A" w14:paraId="36DA52DB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5E09BE67" w14:textId="77777777" w:rsidR="00E02434" w:rsidRPr="0094016A" w:rsidRDefault="00E02434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94016A" w14:paraId="2D325C73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70A96270" w14:textId="3BE4F5A3" w:rsidR="00E02434" w:rsidRPr="0094016A" w:rsidRDefault="00E02434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2.</w:t>
            </w:r>
            <w:r w:rsidR="00987998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7</w:t>
            </w: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. </w:t>
            </w:r>
            <w:r w:rsidR="00D10E9A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Admission Requirements for </w:t>
            </w:r>
            <w:r w:rsid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Students</w:t>
            </w:r>
          </w:p>
        </w:tc>
      </w:tr>
      <w:tr w:rsidR="00B063FC" w:rsidRPr="0094016A" w14:paraId="35DDD32A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001161B3" w14:textId="77777777" w:rsidR="00E02434" w:rsidRPr="0094016A" w:rsidRDefault="00E02434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94016A" w14:paraId="4404CAF2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19FAC283" w14:textId="54379DFF" w:rsidR="00E02434" w:rsidRPr="0094016A" w:rsidRDefault="00E02434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2.</w:t>
            </w:r>
            <w:r w:rsidR="00987998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8</w:t>
            </w: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. </w:t>
            </w:r>
            <w:r w:rsidR="00D10E9A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Program</w:t>
            </w:r>
            <w:r w:rsid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me</w:t>
            </w:r>
            <w:r w:rsidR="00D10E9A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Completion Requirements</w:t>
            </w:r>
          </w:p>
        </w:tc>
      </w:tr>
      <w:tr w:rsidR="00B063FC" w:rsidRPr="0094016A" w14:paraId="6C08EE3C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06EA77F7" w14:textId="77777777" w:rsidR="00E02434" w:rsidRPr="0094016A" w:rsidRDefault="00E02434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94016A" w14:paraId="1A5BCE9B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0EA9923C" w14:textId="631AC96E" w:rsidR="00E02434" w:rsidRPr="0094016A" w:rsidRDefault="00E02434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2.</w:t>
            </w:r>
            <w:r w:rsidR="008521F2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9</w:t>
            </w: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. </w:t>
            </w:r>
            <w:r w:rsidR="002C0DB5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Method for Monitoring Program</w:t>
            </w:r>
            <w:r w:rsid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me</w:t>
            </w:r>
            <w:r w:rsidR="002C0DB5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Quality and Success (Link to Applicable Procedures)</w:t>
            </w:r>
          </w:p>
        </w:tc>
      </w:tr>
      <w:tr w:rsidR="00B063FC" w:rsidRPr="0094016A" w14:paraId="7B4DFC9F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4F11DCBC" w14:textId="77777777" w:rsidR="00E02434" w:rsidRPr="0094016A" w:rsidRDefault="00E02434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94016A" w14:paraId="576A6A32" w14:textId="77777777" w:rsidTr="00E02434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79E16847" w14:textId="5F006392" w:rsidR="00E02434" w:rsidRPr="0094016A" w:rsidRDefault="00E02434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2.1</w:t>
            </w:r>
            <w:r w:rsidR="008521F2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0</w:t>
            </w: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. </w:t>
            </w:r>
            <w:r w:rsidR="002C0DB5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Planned Program</w:t>
            </w:r>
            <w:r w:rsid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me</w:t>
            </w:r>
            <w:r w:rsidR="002C0DB5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Review Date</w:t>
            </w:r>
          </w:p>
        </w:tc>
      </w:tr>
      <w:tr w:rsidR="00C8629C" w:rsidRPr="0094016A" w14:paraId="41C88D95" w14:textId="77777777" w:rsidTr="003B2E92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2878EA7D" w14:textId="77777777" w:rsidR="00C8629C" w:rsidRPr="0094016A" w:rsidRDefault="00C8629C" w:rsidP="003B2E92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DA6007" w:rsidRPr="0094016A" w14:paraId="25008E6A" w14:textId="77777777" w:rsidTr="003B2E92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14F8B9E7" w14:textId="04FD1548" w:rsidR="00DA6007" w:rsidRPr="0094016A" w:rsidRDefault="002C0DB5" w:rsidP="003B2E92">
            <w:pPr>
              <w:pStyle w:val="Tijeloteksta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Annex 1</w:t>
            </w:r>
            <w:r w:rsid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Material and </w:t>
            </w:r>
            <w:r w:rsid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Personnel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Requirements for Program </w:t>
            </w:r>
            <w:r w:rsid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Implementation</w:t>
            </w:r>
          </w:p>
        </w:tc>
      </w:tr>
      <w:tr w:rsidR="00DA6007" w:rsidRPr="0094016A" w14:paraId="5A534944" w14:textId="77777777" w:rsidTr="003B2E92">
        <w:trPr>
          <w:trHeight w:val="432"/>
          <w:jc w:val="center"/>
        </w:trPr>
        <w:tc>
          <w:tcPr>
            <w:tcW w:w="10195" w:type="dxa"/>
            <w:gridSpan w:val="5"/>
            <w:vAlign w:val="center"/>
          </w:tcPr>
          <w:p w14:paraId="1C3FE57A" w14:textId="60653AAF" w:rsidR="00DA6007" w:rsidRPr="0094016A" w:rsidRDefault="002C0DB5" w:rsidP="003B2E92">
            <w:pPr>
              <w:pStyle w:val="Tijeloteksta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Annex 2</w:t>
            </w:r>
            <w:r w:rsid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Financial Plan</w:t>
            </w:r>
          </w:p>
        </w:tc>
      </w:tr>
    </w:tbl>
    <w:p w14:paraId="00599BDF" w14:textId="77777777" w:rsidR="005C10A0" w:rsidRPr="0094016A" w:rsidRDefault="005C10A0" w:rsidP="005C10A0">
      <w:pPr>
        <w:rPr>
          <w:rFonts w:asciiTheme="minorHAnsi" w:hAnsiTheme="minorHAnsi" w:cstheme="minorHAnsi"/>
          <w:lang w:val="en-GB"/>
        </w:rPr>
      </w:pPr>
    </w:p>
    <w:p w14:paraId="73FFA889" w14:textId="7C2624D9" w:rsidR="005C10A0" w:rsidRDefault="005C10A0" w:rsidP="005C10A0">
      <w:pPr>
        <w:rPr>
          <w:rFonts w:asciiTheme="minorHAnsi" w:hAnsiTheme="minorHAnsi" w:cstheme="minorHAnsi"/>
          <w:lang w:val="en-GB"/>
        </w:rPr>
      </w:pPr>
    </w:p>
    <w:p w14:paraId="5E6093CA" w14:textId="77777777" w:rsidR="0094016A" w:rsidRPr="0094016A" w:rsidRDefault="0094016A" w:rsidP="005C10A0">
      <w:pPr>
        <w:rPr>
          <w:rFonts w:asciiTheme="minorHAnsi" w:hAnsiTheme="minorHAnsi" w:cstheme="minorHAnsi"/>
          <w:lang w:val="en-GB"/>
        </w:rPr>
      </w:pPr>
    </w:p>
    <w:p w14:paraId="15C9EA24" w14:textId="77777777" w:rsidR="00A83F5C" w:rsidRPr="0094016A" w:rsidRDefault="00A83F5C" w:rsidP="005C10A0">
      <w:pPr>
        <w:rPr>
          <w:rFonts w:asciiTheme="minorHAnsi" w:hAnsiTheme="minorHAnsi" w:cstheme="minorHAnsi"/>
          <w:lang w:val="en-GB"/>
        </w:rPr>
      </w:pPr>
    </w:p>
    <w:p w14:paraId="640845D3" w14:textId="77777777" w:rsidR="00A83F5C" w:rsidRPr="0094016A" w:rsidRDefault="00A83F5C" w:rsidP="005C10A0">
      <w:pPr>
        <w:rPr>
          <w:rFonts w:asciiTheme="minorHAnsi" w:hAnsiTheme="minorHAnsi" w:cstheme="minorHAnsi"/>
          <w:lang w:val="en-GB"/>
        </w:rPr>
      </w:pPr>
    </w:p>
    <w:p w14:paraId="31F18FD3" w14:textId="77777777" w:rsidR="005C10A0" w:rsidRPr="0094016A" w:rsidRDefault="005C10A0" w:rsidP="005C10A0">
      <w:pPr>
        <w:rPr>
          <w:rFonts w:asciiTheme="minorHAnsi" w:hAnsiTheme="minorHAnsi" w:cstheme="minorHAnsi"/>
          <w:lang w:val="en-GB"/>
        </w:rPr>
      </w:pPr>
    </w:p>
    <w:tbl>
      <w:tblPr>
        <w:tblW w:w="10195" w:type="dxa"/>
        <w:jc w:val="center"/>
        <w:tblBorders>
          <w:top w:val="double" w:sz="4" w:space="0" w:color="E7E6E6"/>
          <w:left w:val="double" w:sz="4" w:space="0" w:color="E7E6E6"/>
          <w:bottom w:val="double" w:sz="4" w:space="0" w:color="E7E6E6"/>
          <w:right w:val="double" w:sz="4" w:space="0" w:color="E7E6E6"/>
          <w:insideH w:val="double" w:sz="4" w:space="0" w:color="E7E6E6"/>
          <w:insideV w:val="double" w:sz="4" w:space="0" w:color="E7E6E6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B063FC" w:rsidRPr="0094016A" w14:paraId="46485CF3" w14:textId="77777777" w:rsidTr="00E02434">
        <w:trPr>
          <w:trHeight w:hRule="exact" w:val="288"/>
          <w:jc w:val="center"/>
        </w:trPr>
        <w:tc>
          <w:tcPr>
            <w:tcW w:w="10195" w:type="dxa"/>
            <w:shd w:val="clear" w:color="auto" w:fill="D0CECE"/>
            <w:vAlign w:val="center"/>
          </w:tcPr>
          <w:p w14:paraId="1B275577" w14:textId="74214576" w:rsidR="005C10A0" w:rsidRPr="0094016A" w:rsidRDefault="002C0DB5" w:rsidP="00E02434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lastRenderedPageBreak/>
              <w:t>PROGRAM</w:t>
            </w:r>
            <w:r w:rsidR="0094016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ME</w:t>
            </w:r>
            <w:r w:rsidRPr="0094016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DESCRIPTION</w:t>
            </w:r>
            <w:r w:rsidR="005C10A0" w:rsidRPr="0094016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</w:p>
          <w:p w14:paraId="4F067877" w14:textId="77777777" w:rsidR="005C10A0" w:rsidRPr="0094016A" w:rsidRDefault="005C10A0" w:rsidP="00E02434">
            <w:pPr>
              <w:pStyle w:val="Naslov3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B063FC" w:rsidRPr="0094016A" w14:paraId="09CB6C15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6122A972" w14:textId="4EB5AE57" w:rsidR="005C10A0" w:rsidRPr="0094016A" w:rsidRDefault="002C0DB5" w:rsidP="002C0DB5">
            <w:pPr>
              <w:pStyle w:val="Tijeloteksta"/>
              <w:numPr>
                <w:ilvl w:val="1"/>
                <w:numId w:val="5"/>
              </w:num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3.1. List of Courses and/or Modules (if applicable) with Number of Teaching Hours and ECTS Credits (Table 1.)</w:t>
            </w:r>
          </w:p>
        </w:tc>
      </w:tr>
      <w:tr w:rsidR="00B063FC" w:rsidRPr="0094016A" w14:paraId="40A43A24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3A714D7B" w14:textId="77777777" w:rsidR="005A3B03" w:rsidRPr="0094016A" w:rsidRDefault="005A3B03" w:rsidP="00E02434">
            <w:pPr>
              <w:pStyle w:val="Tijeloteksta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tbl>
            <w:tblPr>
              <w:tblStyle w:val="Reetkatablice"/>
              <w:tblW w:w="9893" w:type="dxa"/>
              <w:tblLayout w:type="fixed"/>
              <w:tblLook w:val="0000" w:firstRow="0" w:lastRow="0" w:firstColumn="0" w:lastColumn="0" w:noHBand="0" w:noVBand="0"/>
            </w:tblPr>
            <w:tblGrid>
              <w:gridCol w:w="1151"/>
              <w:gridCol w:w="3173"/>
              <w:gridCol w:w="2977"/>
              <w:gridCol w:w="425"/>
              <w:gridCol w:w="425"/>
              <w:gridCol w:w="425"/>
              <w:gridCol w:w="1317"/>
            </w:tblGrid>
            <w:tr w:rsidR="00AD6FD5" w:rsidRPr="0094016A" w14:paraId="5823F72A" w14:textId="77777777" w:rsidTr="009607C8">
              <w:trPr>
                <w:trHeight w:val="336"/>
              </w:trPr>
              <w:tc>
                <w:tcPr>
                  <w:tcW w:w="9893" w:type="dxa"/>
                  <w:gridSpan w:val="7"/>
                </w:tcPr>
                <w:p w14:paraId="18C1A6AD" w14:textId="268902CA" w:rsidR="00AD6FD5" w:rsidRPr="0094016A" w:rsidRDefault="00CC66BB" w:rsidP="002C786F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94016A">
                    <w:rPr>
                      <w:rFonts w:asciiTheme="minorHAnsi" w:hAnsiTheme="minorHAnsi" w:cstheme="minorHAnsi"/>
                      <w:b/>
                      <w:lang w:val="en-GB"/>
                    </w:rPr>
                    <w:t>LIST OF COURSES/MODULES</w:t>
                  </w:r>
                </w:p>
              </w:tc>
            </w:tr>
            <w:tr w:rsidR="00AD6FD5" w:rsidRPr="0094016A" w14:paraId="62680D57" w14:textId="77777777" w:rsidTr="009607C8">
              <w:trPr>
                <w:trHeight w:val="336"/>
              </w:trPr>
              <w:tc>
                <w:tcPr>
                  <w:tcW w:w="1151" w:type="dxa"/>
                </w:tcPr>
                <w:p w14:paraId="78A7B338" w14:textId="2DB19FEE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94016A">
                    <w:rPr>
                      <w:rFonts w:asciiTheme="minorHAnsi" w:hAnsiTheme="minorHAnsi" w:cstheme="minorHAnsi"/>
                      <w:lang w:val="en-GB"/>
                    </w:rPr>
                    <w:t>MODUL</w:t>
                  </w:r>
                  <w:r w:rsidR="002C0DB5" w:rsidRPr="0094016A">
                    <w:rPr>
                      <w:rFonts w:asciiTheme="minorHAnsi" w:hAnsiTheme="minorHAnsi" w:cstheme="minorHAnsi"/>
                      <w:lang w:val="en-GB"/>
                    </w:rPr>
                    <w:t>E</w:t>
                  </w:r>
                </w:p>
              </w:tc>
              <w:tc>
                <w:tcPr>
                  <w:tcW w:w="3173" w:type="dxa"/>
                </w:tcPr>
                <w:p w14:paraId="54936ADF" w14:textId="142F78EC" w:rsidR="00AD6FD5" w:rsidRPr="0094016A" w:rsidRDefault="002C0DB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94016A">
                    <w:rPr>
                      <w:rFonts w:asciiTheme="minorHAnsi" w:hAnsiTheme="minorHAnsi" w:cstheme="minorHAnsi"/>
                      <w:lang w:val="en-GB"/>
                    </w:rPr>
                    <w:t>COURSE</w:t>
                  </w:r>
                </w:p>
              </w:tc>
              <w:tc>
                <w:tcPr>
                  <w:tcW w:w="2977" w:type="dxa"/>
                </w:tcPr>
                <w:p w14:paraId="3677CCD9" w14:textId="25D5FF87" w:rsidR="00AD6FD5" w:rsidRPr="0094016A" w:rsidRDefault="002C0DB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94016A">
                    <w:rPr>
                      <w:rFonts w:asciiTheme="minorHAnsi" w:hAnsiTheme="minorHAnsi" w:cstheme="minorHAnsi"/>
                      <w:lang w:val="en-GB"/>
                    </w:rPr>
                    <w:t>COURSE HOLDER</w:t>
                  </w:r>
                </w:p>
              </w:tc>
              <w:tc>
                <w:tcPr>
                  <w:tcW w:w="425" w:type="dxa"/>
                </w:tcPr>
                <w:p w14:paraId="2CFA6086" w14:textId="0652A91D" w:rsidR="00AD6FD5" w:rsidRPr="0094016A" w:rsidRDefault="002C0DB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94016A">
                    <w:rPr>
                      <w:rFonts w:asciiTheme="minorHAnsi" w:hAnsiTheme="minorHAnsi" w:cstheme="minorHAnsi"/>
                      <w:lang w:val="en-GB"/>
                    </w:rPr>
                    <w:t>L</w:t>
                  </w:r>
                </w:p>
              </w:tc>
              <w:tc>
                <w:tcPr>
                  <w:tcW w:w="425" w:type="dxa"/>
                </w:tcPr>
                <w:p w14:paraId="1C55B74B" w14:textId="6D2DB374" w:rsidR="00AD6FD5" w:rsidRPr="0094016A" w:rsidRDefault="002C0DB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94016A">
                    <w:rPr>
                      <w:rFonts w:asciiTheme="minorHAnsi" w:hAnsiTheme="minorHAnsi" w:cstheme="minorHAnsi"/>
                      <w:lang w:val="en-GB"/>
                    </w:rPr>
                    <w:t>E</w:t>
                  </w:r>
                </w:p>
              </w:tc>
              <w:tc>
                <w:tcPr>
                  <w:tcW w:w="425" w:type="dxa"/>
                </w:tcPr>
                <w:p w14:paraId="1F657E15" w14:textId="75F393A0" w:rsidR="00AD6FD5" w:rsidRPr="0094016A" w:rsidRDefault="002C0DB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94016A">
                    <w:rPr>
                      <w:rFonts w:asciiTheme="minorHAnsi" w:hAnsiTheme="minorHAnsi" w:cstheme="minorHAnsi"/>
                      <w:lang w:val="en-GB"/>
                    </w:rPr>
                    <w:t>S</w:t>
                  </w:r>
                </w:p>
              </w:tc>
              <w:tc>
                <w:tcPr>
                  <w:tcW w:w="1317" w:type="dxa"/>
                </w:tcPr>
                <w:p w14:paraId="13A2AA32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vertAlign w:val="superscript"/>
                      <w:lang w:val="en-GB"/>
                    </w:rPr>
                  </w:pPr>
                  <w:r w:rsidRPr="0094016A">
                    <w:rPr>
                      <w:rFonts w:asciiTheme="minorHAnsi" w:hAnsiTheme="minorHAnsi" w:cstheme="minorHAnsi"/>
                      <w:lang w:val="en-GB"/>
                    </w:rPr>
                    <w:t>ECTS</w:t>
                  </w:r>
                  <w:r w:rsidRPr="0094016A">
                    <w:rPr>
                      <w:rFonts w:asciiTheme="minorHAnsi" w:hAnsiTheme="minorHAnsi" w:cstheme="minorHAnsi"/>
                      <w:vertAlign w:val="superscript"/>
                      <w:lang w:val="en-GB"/>
                    </w:rPr>
                    <w:t xml:space="preserve"> </w:t>
                  </w:r>
                </w:p>
              </w:tc>
            </w:tr>
            <w:tr w:rsidR="00AD6FD5" w:rsidRPr="0094016A" w14:paraId="3B79434C" w14:textId="77777777" w:rsidTr="009607C8">
              <w:trPr>
                <w:trHeight w:val="336"/>
              </w:trPr>
              <w:tc>
                <w:tcPr>
                  <w:tcW w:w="1151" w:type="dxa"/>
                  <w:vMerge w:val="restart"/>
                  <w:textDirection w:val="btLr"/>
                </w:tcPr>
                <w:p w14:paraId="4CD49FE4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113" w:right="113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3173" w:type="dxa"/>
                </w:tcPr>
                <w:p w14:paraId="1406CD24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2977" w:type="dxa"/>
                </w:tcPr>
                <w:p w14:paraId="63F8935A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14:paraId="5239C327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14:paraId="0D0098BF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14:paraId="6AF0883D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1317" w:type="dxa"/>
                </w:tcPr>
                <w:p w14:paraId="28A7767C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AD6FD5" w:rsidRPr="0094016A" w14:paraId="3B1E395D" w14:textId="77777777" w:rsidTr="009607C8">
              <w:trPr>
                <w:trHeight w:val="336"/>
              </w:trPr>
              <w:tc>
                <w:tcPr>
                  <w:tcW w:w="1151" w:type="dxa"/>
                  <w:vMerge/>
                </w:tcPr>
                <w:p w14:paraId="361782B1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3173" w:type="dxa"/>
                </w:tcPr>
                <w:p w14:paraId="3EFD901A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2977" w:type="dxa"/>
                </w:tcPr>
                <w:p w14:paraId="208DFA15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14:paraId="01BFB9CB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14:paraId="33476322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14:paraId="54B2E6A5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1317" w:type="dxa"/>
                </w:tcPr>
                <w:p w14:paraId="6E4729DF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AD6FD5" w:rsidRPr="0094016A" w14:paraId="4ECCA8D2" w14:textId="77777777" w:rsidTr="009607C8">
              <w:trPr>
                <w:trHeight w:val="336"/>
              </w:trPr>
              <w:tc>
                <w:tcPr>
                  <w:tcW w:w="1151" w:type="dxa"/>
                  <w:vMerge/>
                </w:tcPr>
                <w:p w14:paraId="118B6740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3173" w:type="dxa"/>
                </w:tcPr>
                <w:p w14:paraId="2C04BA26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2977" w:type="dxa"/>
                </w:tcPr>
                <w:p w14:paraId="4C660A9D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14:paraId="01B1F577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14:paraId="23229433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14:paraId="009C2454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1317" w:type="dxa"/>
                </w:tcPr>
                <w:p w14:paraId="012A4CB0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AD6FD5" w:rsidRPr="0094016A" w14:paraId="083FA850" w14:textId="77777777" w:rsidTr="009607C8">
              <w:trPr>
                <w:trHeight w:val="336"/>
              </w:trPr>
              <w:tc>
                <w:tcPr>
                  <w:tcW w:w="1151" w:type="dxa"/>
                  <w:vMerge/>
                </w:tcPr>
                <w:p w14:paraId="1C755E10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3173" w:type="dxa"/>
                </w:tcPr>
                <w:p w14:paraId="5DA647E7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2977" w:type="dxa"/>
                </w:tcPr>
                <w:p w14:paraId="4F215CAE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14:paraId="4DED7167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14:paraId="29244F5E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425" w:type="dxa"/>
                </w:tcPr>
                <w:p w14:paraId="71057F8B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1317" w:type="dxa"/>
                </w:tcPr>
                <w:p w14:paraId="7AFAF2C0" w14:textId="77777777" w:rsidR="00AD6FD5" w:rsidRPr="0094016A" w:rsidRDefault="00AD6FD5" w:rsidP="00AD6FD5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</w:tbl>
          <w:p w14:paraId="0D28C295" w14:textId="77777777" w:rsidR="00AD6FD5" w:rsidRPr="0094016A" w:rsidRDefault="00AD6FD5" w:rsidP="00AD6FD5">
            <w:pPr>
              <w:rPr>
                <w:rFonts w:asciiTheme="minorHAnsi" w:hAnsiTheme="minorHAnsi" w:cstheme="minorHAnsi"/>
                <w:lang w:val="en-GB"/>
              </w:rPr>
            </w:pPr>
          </w:p>
          <w:p w14:paraId="5BFE2A28" w14:textId="2952A59E" w:rsidR="00AD6FD5" w:rsidRPr="0094016A" w:rsidRDefault="002C0DB5" w:rsidP="00E02434">
            <w:pPr>
              <w:pStyle w:val="Tijeloteksta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0"/>
                <w:szCs w:val="22"/>
                <w:u w:val="single"/>
                <w:lang w:val="en-GB"/>
              </w:rPr>
              <w:t>Note: For each course, a course description (Table 2) must be prepared.</w:t>
            </w:r>
          </w:p>
        </w:tc>
      </w:tr>
      <w:tr w:rsidR="00B063FC" w:rsidRPr="0094016A" w14:paraId="6AA5C61A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77574959" w14:textId="700D8FFC" w:rsidR="005C10A0" w:rsidRPr="0094016A" w:rsidRDefault="002C0DB5" w:rsidP="00E02434">
            <w:pPr>
              <w:pStyle w:val="Tijeloteksta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3.2. Program</w:t>
            </w:r>
            <w:r w:rsid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me</w:t>
            </w: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Structure, Attendance Schedule, and </w:t>
            </w:r>
            <w:r w:rsid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Student</w:t>
            </w: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Obligations</w:t>
            </w:r>
          </w:p>
        </w:tc>
      </w:tr>
      <w:tr w:rsidR="00B063FC" w:rsidRPr="0094016A" w14:paraId="4AB1A395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74ADCD80" w14:textId="77777777" w:rsidR="005C10A0" w:rsidRPr="0094016A" w:rsidRDefault="005C10A0" w:rsidP="00E02434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94016A" w14:paraId="26BB6427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4DD60645" w14:textId="1C466C1D" w:rsidR="005C10A0" w:rsidRPr="0094016A" w:rsidRDefault="002C0DB5" w:rsidP="00E02434">
            <w:pPr>
              <w:pStyle w:val="Tijeloteksta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3.3. Method of Program</w:t>
            </w:r>
            <w:r w:rsid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me</w:t>
            </w: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Delivery (It is possible to foresee multiple delivery methods)</w:t>
            </w:r>
          </w:p>
        </w:tc>
      </w:tr>
      <w:tr w:rsidR="00B063FC" w:rsidRPr="0094016A" w14:paraId="7671E746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7DFDF2E6" w14:textId="2D69E9A5" w:rsidR="005C10A0" w:rsidRPr="0094016A" w:rsidRDefault="005C10A0" w:rsidP="00E02434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classroom teaching</w:t>
            </w:r>
          </w:p>
          <w:p w14:paraId="125C4D61" w14:textId="706ADBF3" w:rsidR="005C10A0" w:rsidRPr="0094016A" w:rsidRDefault="005C10A0" w:rsidP="00E02434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2C0DB5" w:rsidRPr="0094016A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t>online</w:t>
            </w:r>
            <w:r w:rsidR="002C0DB5"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 xml:space="preserve"> teaching</w:t>
            </w:r>
          </w:p>
          <w:p w14:paraId="7A114466" w14:textId="3AF4EFE0" w:rsidR="005C10A0" w:rsidRPr="0094016A" w:rsidRDefault="005C10A0" w:rsidP="00E02434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hybrid teaching</w:t>
            </w:r>
          </w:p>
          <w:p w14:paraId="0379E5CF" w14:textId="77777777" w:rsidR="005C10A0" w:rsidRPr="0094016A" w:rsidRDefault="005C10A0" w:rsidP="002C786F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</w:tr>
      <w:tr w:rsidR="00B063FC" w:rsidRPr="0094016A" w14:paraId="5F0F825A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0AC267A9" w14:textId="0BF2A580" w:rsidR="005C10A0" w:rsidRPr="0094016A" w:rsidRDefault="002C0DB5" w:rsidP="00CD4B8B">
            <w:pPr>
              <w:pStyle w:val="Tijeloteksta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3.3.1. Justify the Purpose of Online or Hybrid Program</w:t>
            </w:r>
            <w:r w:rsid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me</w:t>
            </w: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Delivery</w:t>
            </w:r>
            <w:r w:rsidR="0094016A"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.</w:t>
            </w:r>
          </w:p>
        </w:tc>
      </w:tr>
      <w:tr w:rsidR="00B063FC" w:rsidRPr="0094016A" w14:paraId="38237B47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4BF604D0" w14:textId="497D70C2" w:rsidR="00E45B14" w:rsidRPr="0094016A" w:rsidRDefault="00E45B14" w:rsidP="00E02434">
            <w:pPr>
              <w:pStyle w:val="Tijeloteksta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94016A" w14:paraId="66D299A3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74EA97E8" w14:textId="512B565F" w:rsidR="005C10A0" w:rsidRPr="0094016A" w:rsidRDefault="002C0DB5" w:rsidP="0094016A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3.3.2. Justify the Existence of Conditions for Online or Hybrid Program</w:t>
            </w:r>
            <w:r w:rsid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me</w:t>
            </w: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Delivery (Availability of Distance Learning Systems, Infrastructure, etc.)</w:t>
            </w:r>
          </w:p>
        </w:tc>
      </w:tr>
      <w:tr w:rsidR="00B063FC" w:rsidRPr="0094016A" w14:paraId="47BB302B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608E21FF" w14:textId="65E0C389" w:rsidR="00E45B14" w:rsidRPr="0094016A" w:rsidRDefault="00E45B14" w:rsidP="00E02434">
            <w:pPr>
              <w:pStyle w:val="Tijeloteksta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94016A" w14:paraId="6104EDA1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385CF3E2" w14:textId="631480C1" w:rsidR="005C10A0" w:rsidRPr="0094016A" w:rsidRDefault="002C0DB5" w:rsidP="00E02434">
            <w:pPr>
              <w:pStyle w:val="Tijeloteksta"/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3.5. Language of Instruction</w:t>
            </w:r>
          </w:p>
        </w:tc>
      </w:tr>
      <w:tr w:rsidR="005C10A0" w:rsidRPr="0094016A" w14:paraId="7EBC96BA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151D331A" w14:textId="75DAD7BC" w:rsidR="005C10A0" w:rsidRPr="0094016A" w:rsidRDefault="005C10A0" w:rsidP="00E02434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Croatian</w:t>
            </w:r>
          </w:p>
          <w:p w14:paraId="1C3E185B" w14:textId="4407B4D0" w:rsidR="005C10A0" w:rsidRPr="0094016A" w:rsidRDefault="005C10A0" w:rsidP="00E02434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English</w:t>
            </w:r>
          </w:p>
          <w:p w14:paraId="15391F79" w14:textId="5C4E67CB" w:rsidR="005C10A0" w:rsidRPr="0094016A" w:rsidRDefault="005C10A0" w:rsidP="00E02434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other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: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softHyphen/>
              <w:t>__________________</w:t>
            </w:r>
          </w:p>
          <w:p w14:paraId="4B791237" w14:textId="77777777" w:rsidR="005C10A0" w:rsidRPr="0094016A" w:rsidRDefault="005C10A0" w:rsidP="00E02434">
            <w:pPr>
              <w:pStyle w:val="Tijeloteksta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05820313" w14:textId="77777777" w:rsidR="005C10A0" w:rsidRPr="0094016A" w:rsidRDefault="005C10A0" w:rsidP="005C10A0">
      <w:pPr>
        <w:rPr>
          <w:rFonts w:asciiTheme="minorHAnsi" w:hAnsiTheme="minorHAnsi" w:cstheme="minorHAnsi"/>
          <w:lang w:val="en-GB"/>
        </w:rPr>
      </w:pPr>
    </w:p>
    <w:tbl>
      <w:tblPr>
        <w:tblW w:w="10195" w:type="dxa"/>
        <w:jc w:val="center"/>
        <w:tblBorders>
          <w:top w:val="double" w:sz="4" w:space="0" w:color="E7E6E6"/>
          <w:left w:val="double" w:sz="4" w:space="0" w:color="E7E6E6"/>
          <w:bottom w:val="double" w:sz="4" w:space="0" w:color="E7E6E6"/>
          <w:right w:val="double" w:sz="4" w:space="0" w:color="E7E6E6"/>
          <w:insideH w:val="double" w:sz="4" w:space="0" w:color="E7E6E6"/>
          <w:insideV w:val="double" w:sz="4" w:space="0" w:color="E7E6E6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B063FC" w:rsidRPr="0094016A" w14:paraId="1E27C6F2" w14:textId="77777777" w:rsidTr="003B2E92">
        <w:trPr>
          <w:trHeight w:val="432"/>
          <w:jc w:val="center"/>
        </w:trPr>
        <w:tc>
          <w:tcPr>
            <w:tcW w:w="10195" w:type="dxa"/>
            <w:vAlign w:val="center"/>
          </w:tcPr>
          <w:p w14:paraId="04DFF0DB" w14:textId="32BAA40D" w:rsidR="00703FDF" w:rsidRPr="0094016A" w:rsidRDefault="002C0DB5" w:rsidP="003B2E92">
            <w:pPr>
              <w:pStyle w:val="Tijeloteksta"/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3.7. Possibility of Recognition of Previously Acquired Learning Outcomes Achieved As:</w:t>
            </w:r>
          </w:p>
        </w:tc>
      </w:tr>
      <w:tr w:rsidR="00703FDF" w:rsidRPr="0094016A" w14:paraId="25339C91" w14:textId="77777777" w:rsidTr="003B2E92">
        <w:trPr>
          <w:trHeight w:val="432"/>
          <w:jc w:val="center"/>
        </w:trPr>
        <w:tc>
          <w:tcPr>
            <w:tcW w:w="10195" w:type="dxa"/>
            <w:vAlign w:val="center"/>
          </w:tcPr>
          <w:p w14:paraId="7707F887" w14:textId="6F32FD80" w:rsidR="00703FDF" w:rsidRPr="0094016A" w:rsidRDefault="00703FDF" w:rsidP="003B2E92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formal learning</w:t>
            </w:r>
          </w:p>
          <w:p w14:paraId="07D63FF4" w14:textId="5C8A48EF" w:rsidR="00703FDF" w:rsidRPr="0094016A" w:rsidRDefault="00703FDF" w:rsidP="003B2E92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non-formal learning</w:t>
            </w:r>
          </w:p>
          <w:p w14:paraId="41603AE6" w14:textId="29ABBF6C" w:rsidR="00703FDF" w:rsidRPr="0094016A" w:rsidRDefault="00703FDF" w:rsidP="003B2E92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informal learning</w:t>
            </w:r>
          </w:p>
          <w:p w14:paraId="23C0596E" w14:textId="77777777" w:rsidR="00703FDF" w:rsidRPr="0094016A" w:rsidRDefault="00703FDF" w:rsidP="003B2E92">
            <w:pPr>
              <w:pStyle w:val="Tijeloteksta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6AF3461E" w14:textId="77777777" w:rsidR="00AD7097" w:rsidRPr="0094016A" w:rsidRDefault="00AD7097" w:rsidP="005C10A0">
      <w:pPr>
        <w:rPr>
          <w:rFonts w:asciiTheme="minorHAnsi" w:hAnsiTheme="minorHAnsi" w:cstheme="minorHAnsi"/>
          <w:lang w:val="en-GB"/>
        </w:rPr>
      </w:pPr>
    </w:p>
    <w:p w14:paraId="1037EC3A" w14:textId="77777777" w:rsidR="0022293A" w:rsidRPr="0094016A" w:rsidRDefault="0022293A" w:rsidP="003F189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795E707" w14:textId="77777777" w:rsidR="0022293A" w:rsidRPr="0094016A" w:rsidRDefault="0022293A" w:rsidP="003F189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689C54C" w14:textId="77777777" w:rsidR="0022293A" w:rsidRPr="0094016A" w:rsidRDefault="0022293A" w:rsidP="003F189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5CA38CA" w14:textId="77777777" w:rsidR="008C1A12" w:rsidRPr="0094016A" w:rsidRDefault="00502627" w:rsidP="00D22094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4016A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14:paraId="4C1B970C" w14:textId="77777777" w:rsidR="0098301D" w:rsidRPr="0094016A" w:rsidRDefault="0098301D" w:rsidP="00B52F68">
      <w:pPr>
        <w:spacing w:line="259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6BA72FC6" w14:textId="738D8079" w:rsidR="00502627" w:rsidRPr="0094016A" w:rsidRDefault="002C0DB5" w:rsidP="00B52F68">
      <w:pPr>
        <w:spacing w:line="259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4016A">
        <w:rPr>
          <w:rFonts w:asciiTheme="minorHAnsi" w:hAnsiTheme="minorHAnsi" w:cstheme="minorHAnsi"/>
          <w:sz w:val="22"/>
          <w:szCs w:val="22"/>
          <w:lang w:val="en-GB"/>
        </w:rPr>
        <w:t>Table 2. Course Description</w:t>
      </w:r>
    </w:p>
    <w:tbl>
      <w:tblPr>
        <w:tblW w:w="10333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439"/>
        <w:gridCol w:w="128"/>
        <w:gridCol w:w="2409"/>
        <w:gridCol w:w="59"/>
        <w:gridCol w:w="163"/>
        <w:gridCol w:w="370"/>
        <w:gridCol w:w="1815"/>
        <w:gridCol w:w="248"/>
        <w:gridCol w:w="324"/>
        <w:gridCol w:w="1843"/>
        <w:gridCol w:w="567"/>
      </w:tblGrid>
      <w:tr w:rsidR="00502627" w:rsidRPr="0094016A" w14:paraId="737F660D" w14:textId="77777777" w:rsidTr="00B52F68">
        <w:trPr>
          <w:trHeight w:hRule="exact" w:val="288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E7E6E6" w:themeFill="background2"/>
            <w:vAlign w:val="center"/>
          </w:tcPr>
          <w:p w14:paraId="2566CAD0" w14:textId="2AFBC1E3" w:rsidR="00502627" w:rsidRPr="0094016A" w:rsidRDefault="002C0DB5" w:rsidP="002C0DB5">
            <w:pPr>
              <w:pStyle w:val="Naslov3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94016A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GENERAL INFORMATION</w:t>
            </w:r>
          </w:p>
        </w:tc>
      </w:tr>
      <w:tr w:rsidR="00502627" w:rsidRPr="0094016A" w14:paraId="72FA1509" w14:textId="77777777" w:rsidTr="002C0DB5">
        <w:trPr>
          <w:trHeight w:val="405"/>
          <w:jc w:val="center"/>
        </w:trPr>
        <w:tc>
          <w:tcPr>
            <w:tcW w:w="2407" w:type="dxa"/>
            <w:gridSpan w:val="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auto"/>
            <w:vAlign w:val="center"/>
          </w:tcPr>
          <w:p w14:paraId="797AEE6A" w14:textId="7B481350" w:rsidR="00502627" w:rsidRPr="0094016A" w:rsidRDefault="002C0DB5" w:rsidP="002C0DB5">
            <w:pPr>
              <w:pStyle w:val="Naslov3"/>
              <w:jc w:val="left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  <w:lang w:val="en-GB"/>
              </w:rPr>
              <w:t>Course Holder</w:t>
            </w:r>
          </w:p>
        </w:tc>
        <w:tc>
          <w:tcPr>
            <w:tcW w:w="7926" w:type="dxa"/>
            <w:gridSpan w:val="10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auto"/>
            <w:vAlign w:val="center"/>
          </w:tcPr>
          <w:p w14:paraId="7C1955B6" w14:textId="77777777" w:rsidR="00502627" w:rsidRPr="0094016A" w:rsidRDefault="00502627" w:rsidP="002C0DB5">
            <w:pPr>
              <w:pStyle w:val="Naslov3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GB"/>
              </w:rPr>
              <w:fldChar w:fldCharType="end"/>
            </w:r>
          </w:p>
        </w:tc>
      </w:tr>
      <w:tr w:rsidR="00502627" w:rsidRPr="0094016A" w14:paraId="0DEAE891" w14:textId="77777777" w:rsidTr="002C0DB5">
        <w:trPr>
          <w:trHeight w:val="405"/>
          <w:jc w:val="center"/>
        </w:trPr>
        <w:tc>
          <w:tcPr>
            <w:tcW w:w="2407" w:type="dxa"/>
            <w:gridSpan w:val="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7F05E616" w14:textId="787A81C3" w:rsidR="00502627" w:rsidRPr="0094016A" w:rsidRDefault="002C0DB5" w:rsidP="002C0DB5">
            <w:pPr>
              <w:pStyle w:val="Tijeloteksta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7926" w:type="dxa"/>
            <w:gridSpan w:val="10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2058E8E2" w14:textId="77777777" w:rsidR="00502627" w:rsidRPr="0094016A" w:rsidRDefault="00502627" w:rsidP="002C0DB5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502627" w:rsidRPr="0094016A" w14:paraId="6E59C40B" w14:textId="77777777" w:rsidTr="002C0DB5">
        <w:trPr>
          <w:trHeight w:val="405"/>
          <w:jc w:val="center"/>
        </w:trPr>
        <w:tc>
          <w:tcPr>
            <w:tcW w:w="2407" w:type="dxa"/>
            <w:gridSpan w:val="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7E8BA93" w14:textId="77777777" w:rsidR="00502627" w:rsidRPr="0094016A" w:rsidRDefault="00502627" w:rsidP="002C0DB5">
            <w:pPr>
              <w:pStyle w:val="Tijeloteksta"/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ECTS</w:t>
            </w:r>
          </w:p>
        </w:tc>
        <w:tc>
          <w:tcPr>
            <w:tcW w:w="7926" w:type="dxa"/>
            <w:gridSpan w:val="10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64A6037" w14:textId="77777777" w:rsidR="00502627" w:rsidRPr="0094016A" w:rsidRDefault="00502627" w:rsidP="002C0DB5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502627" w:rsidRPr="0094016A" w14:paraId="72A65258" w14:textId="77777777" w:rsidTr="002C0DB5">
        <w:trPr>
          <w:trHeight w:val="145"/>
          <w:jc w:val="center"/>
        </w:trPr>
        <w:tc>
          <w:tcPr>
            <w:tcW w:w="2407" w:type="dxa"/>
            <w:gridSpan w:val="2"/>
            <w:vMerge w:val="restart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4C2BE54" w14:textId="1640ED41" w:rsidR="00502627" w:rsidRPr="0094016A" w:rsidRDefault="002C0DB5" w:rsidP="002C0DB5">
            <w:pPr>
              <w:pStyle w:val="Tijeloteksta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Type and Number of Teaching Hours</w:t>
            </w:r>
          </w:p>
        </w:tc>
        <w:tc>
          <w:tcPr>
            <w:tcW w:w="2596" w:type="dxa"/>
            <w:gridSpan w:val="3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3E0C5862" w14:textId="607744A2" w:rsidR="00502627" w:rsidRPr="0094016A" w:rsidRDefault="002C0DB5" w:rsidP="002C0DB5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Lectures</w:t>
            </w:r>
          </w:p>
        </w:tc>
        <w:tc>
          <w:tcPr>
            <w:tcW w:w="2596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7AA78675" w14:textId="483396AF" w:rsidR="00502627" w:rsidRPr="0094016A" w:rsidRDefault="002C0DB5" w:rsidP="002C0DB5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Exercises</w:t>
            </w:r>
          </w:p>
        </w:tc>
        <w:tc>
          <w:tcPr>
            <w:tcW w:w="2734" w:type="dxa"/>
            <w:gridSpan w:val="3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7DE3510" w14:textId="13B70D66" w:rsidR="00502627" w:rsidRPr="0094016A" w:rsidRDefault="002C0DB5" w:rsidP="002C0DB5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Seminars</w:t>
            </w:r>
          </w:p>
        </w:tc>
      </w:tr>
      <w:tr w:rsidR="00502627" w:rsidRPr="0094016A" w14:paraId="47E69952" w14:textId="77777777" w:rsidTr="002C0DB5">
        <w:trPr>
          <w:trHeight w:val="145"/>
          <w:jc w:val="center"/>
        </w:trPr>
        <w:tc>
          <w:tcPr>
            <w:tcW w:w="2407" w:type="dxa"/>
            <w:gridSpan w:val="2"/>
            <w:vMerge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71B1E843" w14:textId="77777777" w:rsidR="00502627" w:rsidRPr="0094016A" w:rsidRDefault="00502627" w:rsidP="002C0DB5">
            <w:pPr>
              <w:pStyle w:val="Tijeloteksta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2596" w:type="dxa"/>
            <w:gridSpan w:val="3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51283A90" w14:textId="77777777" w:rsidR="00502627" w:rsidRPr="0094016A" w:rsidRDefault="00502627" w:rsidP="002C0DB5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96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F5B99A1" w14:textId="77777777" w:rsidR="00502627" w:rsidRPr="0094016A" w:rsidRDefault="00502627" w:rsidP="002C0DB5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34" w:type="dxa"/>
            <w:gridSpan w:val="3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48217DDE" w14:textId="77777777" w:rsidR="00502627" w:rsidRPr="0094016A" w:rsidRDefault="00502627" w:rsidP="002C0DB5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232307" w:rsidRPr="0094016A" w14:paraId="23B75071" w14:textId="77777777" w:rsidTr="002C0DB5">
        <w:trPr>
          <w:trHeight w:val="145"/>
          <w:jc w:val="center"/>
        </w:trPr>
        <w:tc>
          <w:tcPr>
            <w:tcW w:w="2407" w:type="dxa"/>
            <w:gridSpan w:val="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895A900" w14:textId="0C8AFA47" w:rsidR="00232307" w:rsidRPr="0094016A" w:rsidRDefault="002C0DB5" w:rsidP="00232307">
            <w:pPr>
              <w:pStyle w:val="Tijeloteksta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Course Delivery in a Foreign Language (specify language)</w:t>
            </w:r>
          </w:p>
        </w:tc>
        <w:tc>
          <w:tcPr>
            <w:tcW w:w="7926" w:type="dxa"/>
            <w:gridSpan w:val="10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57892D26" w14:textId="53B77A62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YES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: 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Pr="0094016A">
              <w:rPr>
                <w:rFonts w:asciiTheme="minorHAnsi" w:hAnsiTheme="minorHAnsi" w:cstheme="minorHAnsi"/>
                <w:b w:val="0"/>
                <w:i/>
                <w:sz w:val="20"/>
                <w:szCs w:val="22"/>
                <w:lang w:val="en-GB"/>
              </w:rPr>
              <w:t>(</w:t>
            </w:r>
            <w:r w:rsidR="002C0DB5" w:rsidRPr="0094016A">
              <w:rPr>
                <w:rFonts w:asciiTheme="minorHAnsi" w:hAnsiTheme="minorHAnsi" w:cstheme="minorHAnsi"/>
                <w:b w:val="0"/>
                <w:i/>
                <w:sz w:val="20"/>
                <w:szCs w:val="22"/>
                <w:lang w:val="en-GB"/>
              </w:rPr>
              <w:t>specify language</w:t>
            </w:r>
            <w:r w:rsidRPr="0094016A">
              <w:rPr>
                <w:rFonts w:asciiTheme="minorHAnsi" w:hAnsiTheme="minorHAnsi" w:cstheme="minorHAnsi"/>
                <w:b w:val="0"/>
                <w:i/>
                <w:sz w:val="20"/>
                <w:szCs w:val="22"/>
                <w:lang w:val="en-GB"/>
              </w:rPr>
              <w:t>)</w:t>
            </w:r>
          </w:p>
          <w:p w14:paraId="7081195F" w14:textId="6BA3C6E6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NO</w:t>
            </w:r>
          </w:p>
        </w:tc>
      </w:tr>
      <w:tr w:rsidR="00232307" w:rsidRPr="0094016A" w14:paraId="4DF11C9F" w14:textId="77777777" w:rsidTr="00B52F68">
        <w:trPr>
          <w:trHeight w:hRule="exact" w:val="288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E7E6E6" w:themeFill="background2"/>
            <w:vAlign w:val="center"/>
          </w:tcPr>
          <w:p w14:paraId="5B28F94E" w14:textId="6C43B726" w:rsidR="00232307" w:rsidRPr="0094016A" w:rsidRDefault="002C0DB5" w:rsidP="00232307">
            <w:pPr>
              <w:pStyle w:val="Naslov3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94016A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COURSE DESCRIPTION</w:t>
            </w:r>
          </w:p>
        </w:tc>
      </w:tr>
      <w:tr w:rsidR="00232307" w:rsidRPr="0094016A" w14:paraId="021CAF3E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auto"/>
            <w:vAlign w:val="center"/>
          </w:tcPr>
          <w:p w14:paraId="35E3E032" w14:textId="3A7DD889" w:rsidR="00232307" w:rsidRPr="0094016A" w:rsidRDefault="002C0DB5" w:rsidP="00232307">
            <w:pPr>
              <w:pStyle w:val="Naslov3"/>
              <w:jc w:val="left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  <w:lang w:val="en-GB"/>
              </w:rPr>
              <w:t>1.1. Course Objective</w:t>
            </w:r>
          </w:p>
        </w:tc>
      </w:tr>
      <w:tr w:rsidR="00232307" w:rsidRPr="0094016A" w14:paraId="19CA5D75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217B7F2B" w14:textId="77777777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232307" w:rsidRPr="0094016A" w14:paraId="7C5EF8A3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3700AE7" w14:textId="7EC57AC9" w:rsidR="00232307" w:rsidRPr="0094016A" w:rsidRDefault="002C0DB5" w:rsidP="00232307">
            <w:pPr>
              <w:pStyle w:val="FieldText"/>
              <w:jc w:val="both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1.2. Expected Learning Outcomes</w:t>
            </w:r>
          </w:p>
        </w:tc>
      </w:tr>
      <w:tr w:rsidR="00232307" w:rsidRPr="0094016A" w14:paraId="4EAF2C85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6275724F" w14:textId="77777777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232307" w:rsidRPr="0094016A" w14:paraId="44E18AFC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314BD2C5" w14:textId="5A1A937A" w:rsidR="00232307" w:rsidRPr="0094016A" w:rsidRDefault="002C0DB5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1.3. Course Content – Linked to Learning Outcomes</w:t>
            </w:r>
          </w:p>
        </w:tc>
      </w:tr>
      <w:tr w:rsidR="00232307" w:rsidRPr="0094016A" w14:paraId="0E0067ED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1B9DC0F6" w14:textId="77777777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232307" w:rsidRPr="0094016A" w14:paraId="45A2E4CB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409F984F" w14:textId="468DA2B5" w:rsidR="00232307" w:rsidRPr="0094016A" w:rsidRDefault="002C0DB5" w:rsidP="00232307">
            <w:pPr>
              <w:pStyle w:val="FieldText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1.4. Admission Requirements for the Course (if applicable)</w:t>
            </w:r>
          </w:p>
        </w:tc>
      </w:tr>
      <w:tr w:rsidR="00232307" w:rsidRPr="0094016A" w14:paraId="6FA054B1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15300E46" w14:textId="77777777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232307" w:rsidRPr="0094016A" w14:paraId="00B99D11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74DDEC27" w14:textId="5969B566" w:rsidR="00232307" w:rsidRPr="0094016A" w:rsidRDefault="002C0DB5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1.5. Anticipated Teaching Delivery Method</w:t>
            </w:r>
          </w:p>
        </w:tc>
      </w:tr>
      <w:tr w:rsidR="00232307" w:rsidRPr="0094016A" w14:paraId="47D6BEF7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6BCB4341" w14:textId="7EF54E6E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classroom teaching</w:t>
            </w:r>
          </w:p>
          <w:p w14:paraId="6FE009A6" w14:textId="20F2B7AF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2C0DB5" w:rsidRPr="0094016A">
              <w:rPr>
                <w:rFonts w:asciiTheme="minorHAnsi" w:hAnsiTheme="minorHAnsi" w:cstheme="minorHAnsi"/>
                <w:b w:val="0"/>
                <w:iCs/>
                <w:sz w:val="22"/>
                <w:szCs w:val="22"/>
                <w:lang w:val="en-GB"/>
              </w:rPr>
              <w:t>online</w:t>
            </w:r>
            <w:r w:rsidR="002C0DB5"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 xml:space="preserve"> teaching</w:t>
            </w:r>
          </w:p>
          <w:p w14:paraId="00DF2669" w14:textId="0111DA05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hybrid teaching</w:t>
            </w:r>
          </w:p>
          <w:p w14:paraId="0BD13C6D" w14:textId="77777777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  <w:p w14:paraId="7507D080" w14:textId="24FCBCCF" w:rsidR="00232307" w:rsidRPr="0094016A" w:rsidRDefault="002C0DB5" w:rsidP="00232307">
            <w:pPr>
              <w:pStyle w:val="FieldText"/>
              <w:ind w:left="306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1.5.1. Teaching Delivery:</w:t>
            </w:r>
          </w:p>
        </w:tc>
      </w:tr>
      <w:tr w:rsidR="00232307" w:rsidRPr="0094016A" w14:paraId="11AC4CAA" w14:textId="77777777" w:rsidTr="00B52F68">
        <w:trPr>
          <w:trHeight w:val="405"/>
          <w:jc w:val="center"/>
        </w:trPr>
        <w:tc>
          <w:tcPr>
            <w:tcW w:w="5166" w:type="dxa"/>
            <w:gridSpan w:val="6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E7E6E6" w:themeFill="background2"/>
            <w:vAlign w:val="center"/>
          </w:tcPr>
          <w:p w14:paraId="1468E0BA" w14:textId="5121E715" w:rsidR="00232307" w:rsidRPr="0094016A" w:rsidRDefault="002C0DB5" w:rsidP="00232307">
            <w:pPr>
              <w:pStyle w:val="FieldText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Classroom Teaching</w:t>
            </w:r>
          </w:p>
        </w:tc>
        <w:tc>
          <w:tcPr>
            <w:tcW w:w="5167" w:type="dxa"/>
            <w:gridSpan w:val="6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E7E6E6" w:themeFill="background2"/>
            <w:vAlign w:val="center"/>
          </w:tcPr>
          <w:p w14:paraId="1681EEA1" w14:textId="64F908EC" w:rsidR="00232307" w:rsidRPr="0094016A" w:rsidRDefault="00232307" w:rsidP="002C0DB5">
            <w:pPr>
              <w:pStyle w:val="FieldText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Online </w:t>
            </w:r>
            <w:r w:rsidR="002C0DB5" w:rsidRPr="009401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Teaching</w:t>
            </w:r>
          </w:p>
        </w:tc>
      </w:tr>
      <w:tr w:rsidR="00232307" w:rsidRPr="0094016A" w14:paraId="5DB7F707" w14:textId="77777777" w:rsidTr="002C0DB5">
        <w:trPr>
          <w:trHeight w:val="405"/>
          <w:jc w:val="center"/>
        </w:trPr>
        <w:tc>
          <w:tcPr>
            <w:tcW w:w="5166" w:type="dxa"/>
            <w:gridSpan w:val="6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1A05D5C0" w14:textId="2E9EAAED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lectures</w:t>
            </w:r>
          </w:p>
          <w:p w14:paraId="6CE5DEDE" w14:textId="260AD13A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seminars and workshops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49A3ECB9" w14:textId="4C209A1B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e</w:t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xercises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 </w:t>
            </w:r>
          </w:p>
          <w:p w14:paraId="30BD5BA3" w14:textId="5E69202B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fieldwork</w:t>
            </w:r>
          </w:p>
          <w:p w14:paraId="6B713B4D" w14:textId="5F55DE6A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individual</w:t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assignments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 </w:t>
            </w:r>
          </w:p>
          <w:p w14:paraId="71FCF6ED" w14:textId="76D19E1B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multimedia and </w:t>
            </w:r>
            <w:r w:rsid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online resources</w:t>
            </w:r>
          </w:p>
          <w:p w14:paraId="1099C8FA" w14:textId="3576518C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laboratory</w:t>
            </w:r>
            <w:r w:rsid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work</w:t>
            </w:r>
          </w:p>
          <w:p w14:paraId="76BFE16E" w14:textId="4F7BD6FD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m</w:t>
            </w:r>
            <w:r w:rsidR="00CC66BB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entor</w:t>
            </w:r>
            <w:r w:rsid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ship</w:t>
            </w:r>
          </w:p>
          <w:p w14:paraId="3A382528" w14:textId="1A4C3361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other</w:t>
            </w:r>
          </w:p>
          <w:p w14:paraId="16F65476" w14:textId="77777777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_______________________</w:t>
            </w:r>
          </w:p>
          <w:p w14:paraId="0313000C" w14:textId="77777777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167" w:type="dxa"/>
            <w:gridSpan w:val="6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</w:tcPr>
          <w:p w14:paraId="0AF58349" w14:textId="11126ECA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lectures</w:t>
            </w:r>
          </w:p>
          <w:p w14:paraId="07BA4079" w14:textId="4BACEDED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seminars and workshops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0F4807DD" w14:textId="30936044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exercises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 </w:t>
            </w:r>
          </w:p>
          <w:p w14:paraId="5962706B" w14:textId="7548A633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individual</w:t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assignments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 </w:t>
            </w:r>
          </w:p>
          <w:p w14:paraId="307FA897" w14:textId="4C1AD66A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multimedia and </w:t>
            </w:r>
            <w:r w:rsid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online resources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2C737C07" w14:textId="04F45B3B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mentor</w:t>
            </w:r>
            <w:r w:rsid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ship</w:t>
            </w:r>
          </w:p>
          <w:p w14:paraId="6569E3D8" w14:textId="1E91C0F0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="00D55AF3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  <w:r w:rsidR="002C0DB5"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other</w:t>
            </w:r>
          </w:p>
          <w:p w14:paraId="2A56C45D" w14:textId="77777777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_______________________</w:t>
            </w:r>
          </w:p>
        </w:tc>
      </w:tr>
      <w:tr w:rsidR="00232307" w:rsidRPr="0094016A" w14:paraId="33B5691F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758CC02D" w14:textId="0E65C328" w:rsidR="00232307" w:rsidRPr="0094016A" w:rsidRDefault="002C0DB5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 xml:space="preserve">1.6. </w:t>
            </w:r>
            <w:r w:rsid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Student</w:t>
            </w: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 xml:space="preserve"> </w:t>
            </w:r>
            <w:r w:rsid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o</w:t>
            </w: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bligations</w:t>
            </w:r>
          </w:p>
        </w:tc>
      </w:tr>
      <w:tr w:rsidR="00232307" w:rsidRPr="0094016A" w14:paraId="674E95B8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518E9DF5" w14:textId="77777777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232307" w:rsidRPr="0094016A" w14:paraId="49270F7B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4CD2AC41" w14:textId="344DB6A6" w:rsidR="00232307" w:rsidRPr="0094016A" w:rsidRDefault="002C0DB5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 xml:space="preserve">1.7. Monitoring </w:t>
            </w:r>
            <w:r w:rsid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student w</w:t>
            </w: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ork (add categories as needed)</w:t>
            </w:r>
          </w:p>
        </w:tc>
      </w:tr>
      <w:tr w:rsidR="00232307" w:rsidRPr="0094016A" w14:paraId="6E3A5F1E" w14:textId="77777777" w:rsidTr="002C0DB5">
        <w:trPr>
          <w:trHeight w:val="405"/>
          <w:jc w:val="center"/>
        </w:trPr>
        <w:tc>
          <w:tcPr>
            <w:tcW w:w="1968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7A89C1AA" w14:textId="2BA0BDD2" w:rsidR="00232307" w:rsidRPr="0094016A" w:rsidRDefault="0094016A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lastRenderedPageBreak/>
              <w:t>Class a</w:t>
            </w:r>
            <w:r w:rsidR="007871C7"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ttendance</w:t>
            </w:r>
          </w:p>
        </w:tc>
        <w:tc>
          <w:tcPr>
            <w:tcW w:w="567" w:type="dxa"/>
            <w:gridSpan w:val="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11D78AC0" w14:textId="77777777" w:rsidR="00232307" w:rsidRPr="0094016A" w:rsidRDefault="00232307" w:rsidP="00232307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14F2A21F" w14:textId="5D8D5BBE" w:rsidR="00232307" w:rsidRPr="0094016A" w:rsidRDefault="0094016A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 xml:space="preserve">In-class activities </w:t>
            </w:r>
          </w:p>
        </w:tc>
        <w:tc>
          <w:tcPr>
            <w:tcW w:w="592" w:type="dxa"/>
            <w:gridSpan w:val="3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3B4245D8" w14:textId="77777777" w:rsidR="00232307" w:rsidRPr="0094016A" w:rsidRDefault="00232307" w:rsidP="00232307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5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787E4D5A" w14:textId="08DF1514" w:rsidR="00232307" w:rsidRPr="0094016A" w:rsidRDefault="007871C7" w:rsidP="007871C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Seminar paper</w:t>
            </w:r>
          </w:p>
        </w:tc>
        <w:tc>
          <w:tcPr>
            <w:tcW w:w="572" w:type="dxa"/>
            <w:gridSpan w:val="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206A6664" w14:textId="77777777" w:rsidR="00232307" w:rsidRPr="0094016A" w:rsidRDefault="00232307" w:rsidP="00232307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2CE6C500" w14:textId="60C6CB70" w:rsidR="00232307" w:rsidRPr="0094016A" w:rsidRDefault="007871C7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Experimental work</w:t>
            </w:r>
          </w:p>
        </w:tc>
        <w:tc>
          <w:tcPr>
            <w:tcW w:w="567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2C204D18" w14:textId="77777777" w:rsidR="00232307" w:rsidRPr="0094016A" w:rsidRDefault="00232307" w:rsidP="00232307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</w:tr>
      <w:tr w:rsidR="00232307" w:rsidRPr="0094016A" w14:paraId="1165EA67" w14:textId="77777777" w:rsidTr="002C0DB5">
        <w:trPr>
          <w:trHeight w:val="405"/>
          <w:jc w:val="center"/>
        </w:trPr>
        <w:tc>
          <w:tcPr>
            <w:tcW w:w="1968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505FF417" w14:textId="7718A3E1" w:rsidR="00232307" w:rsidRPr="0094016A" w:rsidRDefault="007871C7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Written exam</w:t>
            </w:r>
          </w:p>
        </w:tc>
        <w:tc>
          <w:tcPr>
            <w:tcW w:w="567" w:type="dxa"/>
            <w:gridSpan w:val="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C23E94E" w14:textId="77777777" w:rsidR="00232307" w:rsidRPr="0094016A" w:rsidRDefault="00232307" w:rsidP="00232307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58BA0BBC" w14:textId="64545A03" w:rsidR="00232307" w:rsidRPr="0094016A" w:rsidRDefault="007871C7" w:rsidP="007871C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Oral exam</w:t>
            </w:r>
          </w:p>
        </w:tc>
        <w:tc>
          <w:tcPr>
            <w:tcW w:w="592" w:type="dxa"/>
            <w:gridSpan w:val="3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74610030" w14:textId="77777777" w:rsidR="00232307" w:rsidRPr="0094016A" w:rsidRDefault="00232307" w:rsidP="00232307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5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485129EC" w14:textId="07649289" w:rsidR="00232307" w:rsidRPr="0094016A" w:rsidRDefault="007871C7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Essay</w:t>
            </w:r>
          </w:p>
        </w:tc>
        <w:tc>
          <w:tcPr>
            <w:tcW w:w="572" w:type="dxa"/>
            <w:gridSpan w:val="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6CC21F91" w14:textId="77777777" w:rsidR="00232307" w:rsidRPr="0094016A" w:rsidRDefault="00232307" w:rsidP="00232307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6E41FFE6" w14:textId="2DAE1142" w:rsidR="00232307" w:rsidRPr="0094016A" w:rsidRDefault="007871C7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Research</w:t>
            </w:r>
          </w:p>
        </w:tc>
        <w:tc>
          <w:tcPr>
            <w:tcW w:w="567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75030F11" w14:textId="77777777" w:rsidR="00232307" w:rsidRPr="0094016A" w:rsidRDefault="00232307" w:rsidP="00232307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</w:tr>
      <w:tr w:rsidR="00232307" w:rsidRPr="0094016A" w14:paraId="13FAB382" w14:textId="77777777" w:rsidTr="002C0DB5">
        <w:trPr>
          <w:trHeight w:val="405"/>
          <w:jc w:val="center"/>
        </w:trPr>
        <w:tc>
          <w:tcPr>
            <w:tcW w:w="1968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DDE2233" w14:textId="55F33344" w:rsidR="00232307" w:rsidRPr="0094016A" w:rsidRDefault="007871C7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Project</w:t>
            </w:r>
          </w:p>
        </w:tc>
        <w:tc>
          <w:tcPr>
            <w:tcW w:w="567" w:type="dxa"/>
            <w:gridSpan w:val="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1DD2BB85" w14:textId="77777777" w:rsidR="00232307" w:rsidRPr="0094016A" w:rsidRDefault="00232307" w:rsidP="00232307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3870B19D" w14:textId="12BA46D9" w:rsidR="00232307" w:rsidRPr="0094016A" w:rsidRDefault="007871C7" w:rsidP="007871C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Continuous knowledge assessment</w:t>
            </w:r>
          </w:p>
        </w:tc>
        <w:tc>
          <w:tcPr>
            <w:tcW w:w="592" w:type="dxa"/>
            <w:gridSpan w:val="3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565A94C6" w14:textId="77777777" w:rsidR="00232307" w:rsidRPr="0094016A" w:rsidRDefault="00232307" w:rsidP="00232307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5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6C0A475E" w14:textId="2B77AD81" w:rsidR="00232307" w:rsidRPr="0094016A" w:rsidRDefault="007871C7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Report</w:t>
            </w:r>
            <w:r w:rsid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 xml:space="preserve"> (Presentation)</w:t>
            </w:r>
          </w:p>
        </w:tc>
        <w:tc>
          <w:tcPr>
            <w:tcW w:w="572" w:type="dxa"/>
            <w:gridSpan w:val="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6160E060" w14:textId="77777777" w:rsidR="00232307" w:rsidRPr="0094016A" w:rsidRDefault="00232307" w:rsidP="00232307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5C8CAD32" w14:textId="13B6FA35" w:rsidR="00232307" w:rsidRPr="0094016A" w:rsidRDefault="007871C7" w:rsidP="007871C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Practical work</w:t>
            </w:r>
          </w:p>
        </w:tc>
        <w:tc>
          <w:tcPr>
            <w:tcW w:w="567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1BDD4DB4" w14:textId="77777777" w:rsidR="00232307" w:rsidRPr="0094016A" w:rsidRDefault="00232307" w:rsidP="00232307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</w:tr>
      <w:tr w:rsidR="00232307" w:rsidRPr="0094016A" w14:paraId="308D7759" w14:textId="77777777" w:rsidTr="002C0DB5">
        <w:trPr>
          <w:trHeight w:val="405"/>
          <w:jc w:val="center"/>
        </w:trPr>
        <w:tc>
          <w:tcPr>
            <w:tcW w:w="1968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13C52FC9" w14:textId="77777777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Portfolio</w:t>
            </w:r>
          </w:p>
        </w:tc>
        <w:tc>
          <w:tcPr>
            <w:tcW w:w="567" w:type="dxa"/>
            <w:gridSpan w:val="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EC6F648" w14:textId="77777777" w:rsidR="00232307" w:rsidRPr="0094016A" w:rsidRDefault="00232307" w:rsidP="00232307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1E2EDD8" w14:textId="77777777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</w:p>
        </w:tc>
        <w:tc>
          <w:tcPr>
            <w:tcW w:w="592" w:type="dxa"/>
            <w:gridSpan w:val="3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79CB2818" w14:textId="77777777" w:rsidR="00232307" w:rsidRPr="0094016A" w:rsidRDefault="00232307" w:rsidP="00232307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5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1CE1C82" w14:textId="77777777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</w:p>
        </w:tc>
        <w:tc>
          <w:tcPr>
            <w:tcW w:w="572" w:type="dxa"/>
            <w:gridSpan w:val="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5B284E1D" w14:textId="77777777" w:rsidR="00232307" w:rsidRPr="0094016A" w:rsidRDefault="00232307" w:rsidP="00232307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344992CB" w14:textId="77777777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5914194" w14:textId="77777777" w:rsidR="00232307" w:rsidRPr="0094016A" w:rsidRDefault="00232307" w:rsidP="00232307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</w:tr>
      <w:tr w:rsidR="00232307" w:rsidRPr="0094016A" w14:paraId="3014639D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3E286E18" w14:textId="3BAE0951" w:rsidR="00232307" w:rsidRPr="0094016A" w:rsidRDefault="007871C7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 xml:space="preserve">1.8. Assessment and </w:t>
            </w:r>
            <w:r w:rsid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e</w:t>
            </w: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 xml:space="preserve">valuation of </w:t>
            </w:r>
            <w:r w:rsid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student</w:t>
            </w: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 xml:space="preserve"> </w:t>
            </w:r>
            <w:r w:rsid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w</w:t>
            </w: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ork</w:t>
            </w:r>
          </w:p>
        </w:tc>
      </w:tr>
      <w:tr w:rsidR="00232307" w:rsidRPr="0094016A" w14:paraId="0695EB5F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193E5029" w14:textId="77777777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232307" w:rsidRPr="0094016A" w14:paraId="22F7AE18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40735103" w14:textId="6C927B51" w:rsidR="00232307" w:rsidRPr="0094016A" w:rsidRDefault="007871C7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vertAlign w:val="superscript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 xml:space="preserve">1.9. Required </w:t>
            </w:r>
            <w:r w:rsid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reading</w:t>
            </w: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 xml:space="preserve"> </w:t>
            </w:r>
            <w:r w:rsidRPr="0094016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GB"/>
              </w:rPr>
              <w:t>(at the time of program</w:t>
            </w:r>
            <w:r w:rsidR="0094016A" w:rsidRPr="0094016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GB"/>
              </w:rPr>
              <w:t>me</w:t>
            </w:r>
            <w:r w:rsidRPr="0094016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GB"/>
              </w:rPr>
              <w:t xml:space="preserve"> proposal submission)</w:t>
            </w:r>
          </w:p>
        </w:tc>
      </w:tr>
      <w:tr w:rsidR="00232307" w:rsidRPr="0094016A" w14:paraId="7DB6E403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12DE8592" w14:textId="77777777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232307" w:rsidRPr="0094016A" w14:paraId="45DCEFDA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6C564D36" w14:textId="041D2887" w:rsidR="00232307" w:rsidRPr="0094016A" w:rsidRDefault="007871C7" w:rsidP="00232307">
            <w:pPr>
              <w:pStyle w:val="FieldText"/>
              <w:rPr>
                <w:rFonts w:asciiTheme="minorHAnsi" w:hAnsiTheme="minorHAnsi" w:cstheme="minorHAnsi"/>
                <w:b w:val="0"/>
                <w:i/>
                <w:sz w:val="22"/>
                <w:szCs w:val="22"/>
                <w:vertAlign w:val="superscript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 xml:space="preserve">1.10. </w:t>
            </w:r>
            <w:r w:rsid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Additional</w:t>
            </w: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 xml:space="preserve"> </w:t>
            </w:r>
            <w:r w:rsid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reading</w:t>
            </w:r>
            <w:r w:rsidRPr="0094016A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 xml:space="preserve"> </w:t>
            </w:r>
            <w:r w:rsidRPr="0094016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GB"/>
              </w:rPr>
              <w:t>(at the time of program</w:t>
            </w:r>
            <w:r w:rsidR="0094016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GB"/>
              </w:rPr>
              <w:t>me</w:t>
            </w:r>
            <w:r w:rsidRPr="0094016A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GB"/>
              </w:rPr>
              <w:t xml:space="preserve"> proposal submission)</w:t>
            </w:r>
          </w:p>
        </w:tc>
      </w:tr>
      <w:tr w:rsidR="00232307" w:rsidRPr="0094016A" w14:paraId="037CABBD" w14:textId="77777777" w:rsidTr="002C0DB5">
        <w:trPr>
          <w:trHeight w:val="405"/>
          <w:jc w:val="center"/>
        </w:trPr>
        <w:tc>
          <w:tcPr>
            <w:tcW w:w="10333" w:type="dxa"/>
            <w:gridSpan w:val="1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47EA52F0" w14:textId="77777777" w:rsidR="00232307" w:rsidRPr="0094016A" w:rsidRDefault="00232307" w:rsidP="00232307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separate"/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 </w:t>
            </w:r>
            <w:r w:rsidRPr="0094016A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534AF619" w14:textId="77777777" w:rsidR="00502627" w:rsidRPr="0094016A" w:rsidRDefault="00502627" w:rsidP="003F1898">
      <w:pPr>
        <w:rPr>
          <w:rFonts w:asciiTheme="minorHAnsi" w:hAnsiTheme="minorHAnsi" w:cstheme="minorHAnsi"/>
          <w:lang w:val="en-GB"/>
        </w:rPr>
      </w:pPr>
    </w:p>
    <w:sectPr w:rsidR="00502627" w:rsidRPr="0094016A" w:rsidSect="007B5D9E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74A4" w14:textId="77777777" w:rsidR="00D55AF3" w:rsidRDefault="00D55AF3" w:rsidP="005C10A0">
      <w:r>
        <w:separator/>
      </w:r>
    </w:p>
  </w:endnote>
  <w:endnote w:type="continuationSeparator" w:id="0">
    <w:p w14:paraId="1011128D" w14:textId="77777777" w:rsidR="00D55AF3" w:rsidRDefault="00D55AF3" w:rsidP="005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800271"/>
      <w:docPartObj>
        <w:docPartGallery w:val="Page Numbers (Bottom of Page)"/>
        <w:docPartUnique/>
      </w:docPartObj>
    </w:sdtPr>
    <w:sdtEndPr/>
    <w:sdtContent>
      <w:p w14:paraId="59216EDB" w14:textId="1912620E" w:rsidR="002C0DB5" w:rsidRDefault="002C0D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6BB" w:rsidRPr="00CC66BB">
          <w:rPr>
            <w:noProof/>
            <w:lang w:val="hr-HR"/>
          </w:rPr>
          <w:t>2</w:t>
        </w:r>
        <w:r>
          <w:fldChar w:fldCharType="end"/>
        </w:r>
      </w:p>
    </w:sdtContent>
  </w:sdt>
  <w:p w14:paraId="72A6B3C1" w14:textId="77777777" w:rsidR="002C0DB5" w:rsidRDefault="002C0D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C70D" w14:textId="77777777" w:rsidR="00D55AF3" w:rsidRDefault="00D55AF3" w:rsidP="005C10A0">
      <w:r>
        <w:separator/>
      </w:r>
    </w:p>
  </w:footnote>
  <w:footnote w:type="continuationSeparator" w:id="0">
    <w:p w14:paraId="6CD6A438" w14:textId="77777777" w:rsidR="00D55AF3" w:rsidRDefault="00D55AF3" w:rsidP="005C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42E1" w14:textId="5E7FB691" w:rsidR="002C0DB5" w:rsidRDefault="002C0DB5">
    <w:pPr>
      <w:pStyle w:val="Zaglavlje"/>
    </w:pPr>
    <w:r w:rsidRPr="007D714B">
      <w:rPr>
        <w:noProof/>
        <w:lang w:eastAsia="en-US"/>
      </w:rPr>
      <w:drawing>
        <wp:inline distT="0" distB="0" distL="0" distR="0" wp14:anchorId="36205084" wp14:editId="422347A1">
          <wp:extent cx="3499485" cy="360680"/>
          <wp:effectExtent l="0" t="0" r="571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8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50F8"/>
    <w:multiLevelType w:val="hybridMultilevel"/>
    <w:tmpl w:val="35C4ECA0"/>
    <w:lvl w:ilvl="0" w:tplc="4A30A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1244"/>
    <w:multiLevelType w:val="multilevel"/>
    <w:tmpl w:val="1070E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A83E76"/>
    <w:multiLevelType w:val="hybridMultilevel"/>
    <w:tmpl w:val="09B6F9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A29C6"/>
    <w:multiLevelType w:val="hybridMultilevel"/>
    <w:tmpl w:val="E9DAFCD2"/>
    <w:lvl w:ilvl="0" w:tplc="A6FA6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31D80"/>
    <w:multiLevelType w:val="multilevel"/>
    <w:tmpl w:val="1070E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0914C0"/>
    <w:multiLevelType w:val="multilevel"/>
    <w:tmpl w:val="169A8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2D44423E"/>
    <w:multiLevelType w:val="hybridMultilevel"/>
    <w:tmpl w:val="A524C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A37FD"/>
    <w:multiLevelType w:val="multilevel"/>
    <w:tmpl w:val="635C16D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6E430D"/>
    <w:multiLevelType w:val="hybridMultilevel"/>
    <w:tmpl w:val="D7986D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635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6500C3"/>
    <w:multiLevelType w:val="hybridMultilevel"/>
    <w:tmpl w:val="AEE03A38"/>
    <w:lvl w:ilvl="0" w:tplc="01B0002A">
      <w:start w:val="1"/>
      <w:numFmt w:val="upperRoman"/>
      <w:lvlText w:val="%1."/>
      <w:lvlJc w:val="left"/>
      <w:pPr>
        <w:ind w:left="527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887" w:hanging="360"/>
      </w:pPr>
    </w:lvl>
    <w:lvl w:ilvl="2" w:tplc="041A001B" w:tentative="1">
      <w:start w:val="1"/>
      <w:numFmt w:val="lowerRoman"/>
      <w:lvlText w:val="%3."/>
      <w:lvlJc w:val="right"/>
      <w:pPr>
        <w:ind w:left="1607" w:hanging="180"/>
      </w:pPr>
    </w:lvl>
    <w:lvl w:ilvl="3" w:tplc="041A000F" w:tentative="1">
      <w:start w:val="1"/>
      <w:numFmt w:val="decimal"/>
      <w:lvlText w:val="%4."/>
      <w:lvlJc w:val="left"/>
      <w:pPr>
        <w:ind w:left="2327" w:hanging="360"/>
      </w:pPr>
    </w:lvl>
    <w:lvl w:ilvl="4" w:tplc="041A0019" w:tentative="1">
      <w:start w:val="1"/>
      <w:numFmt w:val="lowerLetter"/>
      <w:lvlText w:val="%5."/>
      <w:lvlJc w:val="left"/>
      <w:pPr>
        <w:ind w:left="3047" w:hanging="360"/>
      </w:pPr>
    </w:lvl>
    <w:lvl w:ilvl="5" w:tplc="041A001B" w:tentative="1">
      <w:start w:val="1"/>
      <w:numFmt w:val="lowerRoman"/>
      <w:lvlText w:val="%6."/>
      <w:lvlJc w:val="right"/>
      <w:pPr>
        <w:ind w:left="3767" w:hanging="180"/>
      </w:pPr>
    </w:lvl>
    <w:lvl w:ilvl="6" w:tplc="041A000F" w:tentative="1">
      <w:start w:val="1"/>
      <w:numFmt w:val="decimal"/>
      <w:lvlText w:val="%7."/>
      <w:lvlJc w:val="left"/>
      <w:pPr>
        <w:ind w:left="4487" w:hanging="360"/>
      </w:pPr>
    </w:lvl>
    <w:lvl w:ilvl="7" w:tplc="041A0019" w:tentative="1">
      <w:start w:val="1"/>
      <w:numFmt w:val="lowerLetter"/>
      <w:lvlText w:val="%8."/>
      <w:lvlJc w:val="left"/>
      <w:pPr>
        <w:ind w:left="5207" w:hanging="360"/>
      </w:pPr>
    </w:lvl>
    <w:lvl w:ilvl="8" w:tplc="041A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11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4" w15:restartNumberingAfterBreak="0">
    <w:nsid w:val="696064E7"/>
    <w:multiLevelType w:val="hybridMultilevel"/>
    <w:tmpl w:val="F82E9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D7F81"/>
    <w:multiLevelType w:val="multilevel"/>
    <w:tmpl w:val="48DEEEF0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5" w:hanging="1800"/>
      </w:pPr>
      <w:rPr>
        <w:rFonts w:hint="default"/>
      </w:rPr>
    </w:lvl>
  </w:abstractNum>
  <w:abstractNum w:abstractNumId="16" w15:restartNumberingAfterBreak="0">
    <w:nsid w:val="7E747A8A"/>
    <w:multiLevelType w:val="hybridMultilevel"/>
    <w:tmpl w:val="C0ECD000"/>
    <w:lvl w:ilvl="0" w:tplc="041A000F">
      <w:start w:val="1"/>
      <w:numFmt w:val="decimal"/>
      <w:lvlText w:val="%1.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2"/>
  </w:num>
  <w:num w:numId="5">
    <w:abstractNumId w:val="13"/>
  </w:num>
  <w:num w:numId="6">
    <w:abstractNumId w:val="2"/>
  </w:num>
  <w:num w:numId="7">
    <w:abstractNumId w:val="4"/>
  </w:num>
  <w:num w:numId="8">
    <w:abstractNumId w:val="14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A0"/>
    <w:rsid w:val="00001B2F"/>
    <w:rsid w:val="00017F85"/>
    <w:rsid w:val="000421C2"/>
    <w:rsid w:val="000461F0"/>
    <w:rsid w:val="000576EF"/>
    <w:rsid w:val="000767FC"/>
    <w:rsid w:val="00093E54"/>
    <w:rsid w:val="000A14CF"/>
    <w:rsid w:val="000A4C28"/>
    <w:rsid w:val="0010781D"/>
    <w:rsid w:val="001166EF"/>
    <w:rsid w:val="0014196B"/>
    <w:rsid w:val="001525AC"/>
    <w:rsid w:val="00166A31"/>
    <w:rsid w:val="001A493C"/>
    <w:rsid w:val="001B4599"/>
    <w:rsid w:val="001B78A1"/>
    <w:rsid w:val="001C46FB"/>
    <w:rsid w:val="001E50AA"/>
    <w:rsid w:val="00200540"/>
    <w:rsid w:val="0022293A"/>
    <w:rsid w:val="00232307"/>
    <w:rsid w:val="00233E67"/>
    <w:rsid w:val="0024156D"/>
    <w:rsid w:val="0026171C"/>
    <w:rsid w:val="0027760F"/>
    <w:rsid w:val="00277789"/>
    <w:rsid w:val="00281ECE"/>
    <w:rsid w:val="00292707"/>
    <w:rsid w:val="002B05C2"/>
    <w:rsid w:val="002C0DB5"/>
    <w:rsid w:val="002C786F"/>
    <w:rsid w:val="002D34FD"/>
    <w:rsid w:val="002E277B"/>
    <w:rsid w:val="002E42CF"/>
    <w:rsid w:val="002E71CA"/>
    <w:rsid w:val="00301CDA"/>
    <w:rsid w:val="00303520"/>
    <w:rsid w:val="00312DD2"/>
    <w:rsid w:val="0031743F"/>
    <w:rsid w:val="00337314"/>
    <w:rsid w:val="00350AEB"/>
    <w:rsid w:val="00364036"/>
    <w:rsid w:val="00364A71"/>
    <w:rsid w:val="003B2E92"/>
    <w:rsid w:val="003B4515"/>
    <w:rsid w:val="003C0546"/>
    <w:rsid w:val="003C0AD8"/>
    <w:rsid w:val="003C0CE0"/>
    <w:rsid w:val="003D53EB"/>
    <w:rsid w:val="003F1898"/>
    <w:rsid w:val="00412D4A"/>
    <w:rsid w:val="00412FDB"/>
    <w:rsid w:val="00432B12"/>
    <w:rsid w:val="004338D7"/>
    <w:rsid w:val="00451672"/>
    <w:rsid w:val="00463670"/>
    <w:rsid w:val="004643B9"/>
    <w:rsid w:val="004750C1"/>
    <w:rsid w:val="00481F95"/>
    <w:rsid w:val="00486F5C"/>
    <w:rsid w:val="00491871"/>
    <w:rsid w:val="00497B0F"/>
    <w:rsid w:val="004A0069"/>
    <w:rsid w:val="004A107A"/>
    <w:rsid w:val="004A1D74"/>
    <w:rsid w:val="004D12E8"/>
    <w:rsid w:val="004D3B3E"/>
    <w:rsid w:val="004E443F"/>
    <w:rsid w:val="004E6482"/>
    <w:rsid w:val="00502627"/>
    <w:rsid w:val="00520C8F"/>
    <w:rsid w:val="005250D2"/>
    <w:rsid w:val="00560E64"/>
    <w:rsid w:val="005720B6"/>
    <w:rsid w:val="005A3A16"/>
    <w:rsid w:val="005A3B03"/>
    <w:rsid w:val="005B643F"/>
    <w:rsid w:val="005C10A0"/>
    <w:rsid w:val="005D168C"/>
    <w:rsid w:val="005E481F"/>
    <w:rsid w:val="006016D6"/>
    <w:rsid w:val="00601BA4"/>
    <w:rsid w:val="0062548F"/>
    <w:rsid w:val="006321AD"/>
    <w:rsid w:val="0063465A"/>
    <w:rsid w:val="00666352"/>
    <w:rsid w:val="006731EB"/>
    <w:rsid w:val="006B1C21"/>
    <w:rsid w:val="006C2EA3"/>
    <w:rsid w:val="006C5E0F"/>
    <w:rsid w:val="006E0293"/>
    <w:rsid w:val="006E2ACE"/>
    <w:rsid w:val="00700B5F"/>
    <w:rsid w:val="00703FDF"/>
    <w:rsid w:val="007137E0"/>
    <w:rsid w:val="00727722"/>
    <w:rsid w:val="007516EB"/>
    <w:rsid w:val="00752563"/>
    <w:rsid w:val="007617DF"/>
    <w:rsid w:val="00771023"/>
    <w:rsid w:val="00774968"/>
    <w:rsid w:val="0078458A"/>
    <w:rsid w:val="0078644A"/>
    <w:rsid w:val="007871C7"/>
    <w:rsid w:val="007A01DD"/>
    <w:rsid w:val="007B0449"/>
    <w:rsid w:val="007B5D9E"/>
    <w:rsid w:val="007C4558"/>
    <w:rsid w:val="007E11BD"/>
    <w:rsid w:val="007E3DF8"/>
    <w:rsid w:val="007F58D4"/>
    <w:rsid w:val="007F71A9"/>
    <w:rsid w:val="0081622F"/>
    <w:rsid w:val="00851979"/>
    <w:rsid w:val="008521F2"/>
    <w:rsid w:val="008843A8"/>
    <w:rsid w:val="00895CB7"/>
    <w:rsid w:val="008974CC"/>
    <w:rsid w:val="008A7F2C"/>
    <w:rsid w:val="008C1A12"/>
    <w:rsid w:val="008C65F8"/>
    <w:rsid w:val="008E5C98"/>
    <w:rsid w:val="00902B2C"/>
    <w:rsid w:val="00926684"/>
    <w:rsid w:val="00926CDF"/>
    <w:rsid w:val="00934982"/>
    <w:rsid w:val="0094016A"/>
    <w:rsid w:val="0094506E"/>
    <w:rsid w:val="009459EB"/>
    <w:rsid w:val="00950F84"/>
    <w:rsid w:val="009567F2"/>
    <w:rsid w:val="009607C8"/>
    <w:rsid w:val="0096745B"/>
    <w:rsid w:val="00973EEB"/>
    <w:rsid w:val="00981A11"/>
    <w:rsid w:val="00981F83"/>
    <w:rsid w:val="0098301D"/>
    <w:rsid w:val="00987998"/>
    <w:rsid w:val="009A0AA7"/>
    <w:rsid w:val="009A4B61"/>
    <w:rsid w:val="009E7003"/>
    <w:rsid w:val="00A050E8"/>
    <w:rsid w:val="00A250BF"/>
    <w:rsid w:val="00A3161B"/>
    <w:rsid w:val="00A3775F"/>
    <w:rsid w:val="00A43E3D"/>
    <w:rsid w:val="00A44A28"/>
    <w:rsid w:val="00A647FE"/>
    <w:rsid w:val="00A83F5C"/>
    <w:rsid w:val="00AA142B"/>
    <w:rsid w:val="00AA175C"/>
    <w:rsid w:val="00AA40B2"/>
    <w:rsid w:val="00AA6B2F"/>
    <w:rsid w:val="00AC4112"/>
    <w:rsid w:val="00AC4686"/>
    <w:rsid w:val="00AD6FD5"/>
    <w:rsid w:val="00AD7097"/>
    <w:rsid w:val="00AE3D20"/>
    <w:rsid w:val="00AF7E78"/>
    <w:rsid w:val="00B018BA"/>
    <w:rsid w:val="00B063FC"/>
    <w:rsid w:val="00B1478C"/>
    <w:rsid w:val="00B42D78"/>
    <w:rsid w:val="00B52F68"/>
    <w:rsid w:val="00B60624"/>
    <w:rsid w:val="00B723C6"/>
    <w:rsid w:val="00BA0691"/>
    <w:rsid w:val="00BD6AF4"/>
    <w:rsid w:val="00BF0EE2"/>
    <w:rsid w:val="00C16FC2"/>
    <w:rsid w:val="00C22CA9"/>
    <w:rsid w:val="00C2328C"/>
    <w:rsid w:val="00C27C63"/>
    <w:rsid w:val="00C36E39"/>
    <w:rsid w:val="00C732B1"/>
    <w:rsid w:val="00C743B8"/>
    <w:rsid w:val="00C76304"/>
    <w:rsid w:val="00C8629C"/>
    <w:rsid w:val="00C94021"/>
    <w:rsid w:val="00C97EFA"/>
    <w:rsid w:val="00CA11AC"/>
    <w:rsid w:val="00CA6876"/>
    <w:rsid w:val="00CB5EBC"/>
    <w:rsid w:val="00CC2AAD"/>
    <w:rsid w:val="00CC62D0"/>
    <w:rsid w:val="00CC66BB"/>
    <w:rsid w:val="00CD4B8B"/>
    <w:rsid w:val="00CE2A26"/>
    <w:rsid w:val="00CE657D"/>
    <w:rsid w:val="00CF0730"/>
    <w:rsid w:val="00CF1B07"/>
    <w:rsid w:val="00D01AD6"/>
    <w:rsid w:val="00D10E9A"/>
    <w:rsid w:val="00D216F8"/>
    <w:rsid w:val="00D22094"/>
    <w:rsid w:val="00D35EF0"/>
    <w:rsid w:val="00D55AF3"/>
    <w:rsid w:val="00D7545F"/>
    <w:rsid w:val="00D779E3"/>
    <w:rsid w:val="00D80CDA"/>
    <w:rsid w:val="00DA6007"/>
    <w:rsid w:val="00DC7EB0"/>
    <w:rsid w:val="00DE3176"/>
    <w:rsid w:val="00E02434"/>
    <w:rsid w:val="00E33A86"/>
    <w:rsid w:val="00E34EA3"/>
    <w:rsid w:val="00E43B76"/>
    <w:rsid w:val="00E446E2"/>
    <w:rsid w:val="00E45B14"/>
    <w:rsid w:val="00E60D6C"/>
    <w:rsid w:val="00E70326"/>
    <w:rsid w:val="00E77929"/>
    <w:rsid w:val="00E9385E"/>
    <w:rsid w:val="00E95502"/>
    <w:rsid w:val="00EB3E22"/>
    <w:rsid w:val="00EC15FD"/>
    <w:rsid w:val="00EE3C27"/>
    <w:rsid w:val="00F04763"/>
    <w:rsid w:val="00F238A1"/>
    <w:rsid w:val="00F33914"/>
    <w:rsid w:val="00F43DE0"/>
    <w:rsid w:val="00F7339D"/>
    <w:rsid w:val="00F754E2"/>
    <w:rsid w:val="00FA156E"/>
    <w:rsid w:val="00FB4031"/>
    <w:rsid w:val="00FC515B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D081A2"/>
  <w15:chartTrackingRefBased/>
  <w15:docId w15:val="{8EA72FE6-33CC-4436-9F41-55C5316B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5C10A0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5C10A0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C10A0"/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5C10A0"/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paragraph" w:styleId="Tijeloteksta">
    <w:name w:val="Body Text"/>
    <w:basedOn w:val="Normal"/>
    <w:link w:val="TijelotekstaChar"/>
    <w:rsid w:val="005C10A0"/>
    <w:rPr>
      <w:sz w:val="19"/>
      <w:szCs w:val="19"/>
    </w:rPr>
  </w:style>
  <w:style w:type="character" w:customStyle="1" w:styleId="TijelotekstaChar">
    <w:name w:val="Tijelo teksta Char"/>
    <w:basedOn w:val="Zadanifontodlomka"/>
    <w:link w:val="Tijeloteksta"/>
    <w:rsid w:val="005C10A0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C10A0"/>
    <w:rPr>
      <w:b/>
      <w:sz w:val="19"/>
      <w:szCs w:val="19"/>
    </w:rPr>
  </w:style>
  <w:style w:type="paragraph" w:styleId="Odlomakpopisa">
    <w:name w:val="List Paragraph"/>
    <w:basedOn w:val="Normal"/>
    <w:qFormat/>
    <w:rsid w:val="005C10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semiHidden/>
    <w:rsid w:val="005C10A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5C10A0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semiHidden/>
    <w:rsid w:val="005C10A0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7516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16EB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516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16EB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CC62D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CC62D0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45B1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45B1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45B14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45B1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45B14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5B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B14"/>
    <w:rPr>
      <w:rFonts w:ascii="Segoe UI" w:eastAsia="Times New Roman" w:hAnsi="Segoe UI" w:cs="Segoe UI"/>
      <w:sz w:val="18"/>
      <w:szCs w:val="18"/>
      <w:lang w:val="en-US" w:eastAsia="hr-HR"/>
    </w:rPr>
  </w:style>
  <w:style w:type="table" w:styleId="Reetkatablice">
    <w:name w:val="Table Grid"/>
    <w:basedOn w:val="Obinatablica"/>
    <w:uiPriority w:val="39"/>
    <w:rsid w:val="0096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784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3C0CE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C0CE0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D10E9A"/>
    <w:rPr>
      <w:b/>
      <w:bCs/>
    </w:rPr>
  </w:style>
  <w:style w:type="paragraph" w:customStyle="1" w:styleId="paragraph">
    <w:name w:val="paragraph"/>
    <w:basedOn w:val="Normal"/>
    <w:rsid w:val="00CC66BB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Zadanifontodlomka"/>
    <w:rsid w:val="00CC66BB"/>
  </w:style>
  <w:style w:type="character" w:customStyle="1" w:styleId="eop">
    <w:name w:val="eop"/>
    <w:basedOn w:val="Zadanifontodlomka"/>
    <w:rsid w:val="00CC6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2C80-4DF6-4CD8-A1A9-FE8BABFB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812</Words>
  <Characters>5046</Characters>
  <Application>Microsoft Office Word</Application>
  <DocSecurity>0</DocSecurity>
  <Lines>360</Lines>
  <Paragraphs>234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Čargonja</dc:creator>
  <cp:keywords/>
  <dc:description/>
  <cp:lastModifiedBy>Nina Premuš</cp:lastModifiedBy>
  <cp:revision>6</cp:revision>
  <cp:lastPrinted>2022-10-21T08:08:00Z</cp:lastPrinted>
  <dcterms:created xsi:type="dcterms:W3CDTF">2025-07-01T16:04:00Z</dcterms:created>
  <dcterms:modified xsi:type="dcterms:W3CDTF">2025-07-03T12:07:00Z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148b42e1-c93e-4182-94d1-8e25666390e0</vt:lpwstr>
  </property>
</Properties>
</file>